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B6" w:rsidRPr="00BB0F22" w:rsidRDefault="00E26F4D">
      <w:pPr>
        <w:spacing w:line="360" w:lineRule="auto"/>
        <w:jc w:val="center"/>
        <w:rPr>
          <w:rFonts w:asciiTheme="majorEastAsia" w:eastAsiaTheme="majorEastAsia" w:hAnsiTheme="majorEastAsia"/>
          <w:b/>
          <w:sz w:val="36"/>
          <w:szCs w:val="36"/>
        </w:rPr>
      </w:pPr>
      <w:r w:rsidRPr="00BB0F22">
        <w:rPr>
          <w:rFonts w:asciiTheme="majorEastAsia" w:eastAsiaTheme="majorEastAsia" w:hAnsiTheme="majorEastAsia"/>
          <w:b/>
          <w:sz w:val="36"/>
          <w:szCs w:val="36"/>
          <w:u w:val="single"/>
        </w:rPr>
        <w:t xml:space="preserve">   </w:t>
      </w:r>
      <w:r w:rsidR="00BB0F22">
        <w:rPr>
          <w:rFonts w:asciiTheme="majorEastAsia" w:eastAsiaTheme="majorEastAsia" w:hAnsiTheme="majorEastAsia" w:cs="Arial" w:hint="eastAsia"/>
          <w:b/>
          <w:color w:val="000000"/>
          <w:sz w:val="36"/>
          <w:szCs w:val="36"/>
          <w:u w:val="single"/>
          <w:shd w:val="clear" w:color="auto" w:fill="FFFFFF"/>
        </w:rPr>
        <w:t>2020年度</w:t>
      </w:r>
      <w:r w:rsidR="00F844A6">
        <w:rPr>
          <w:rFonts w:asciiTheme="majorEastAsia" w:eastAsiaTheme="majorEastAsia" w:hAnsiTheme="majorEastAsia" w:cs="Arial" w:hint="eastAsia"/>
          <w:b/>
          <w:color w:val="000000"/>
          <w:sz w:val="36"/>
          <w:szCs w:val="36"/>
          <w:u w:val="single"/>
          <w:shd w:val="clear" w:color="auto" w:fill="FFFFFF"/>
        </w:rPr>
        <w:t>中秋</w:t>
      </w:r>
      <w:r w:rsidR="00BB0F22">
        <w:rPr>
          <w:rFonts w:asciiTheme="majorEastAsia" w:eastAsiaTheme="majorEastAsia" w:hAnsiTheme="majorEastAsia" w:cs="Arial" w:hint="eastAsia"/>
          <w:b/>
          <w:color w:val="000000"/>
          <w:sz w:val="36"/>
          <w:szCs w:val="36"/>
          <w:u w:val="single"/>
          <w:shd w:val="clear" w:color="auto" w:fill="FFFFFF"/>
        </w:rPr>
        <w:t>慰问品采购</w:t>
      </w:r>
      <w:r w:rsidR="00691456" w:rsidRPr="00BB0F22">
        <w:rPr>
          <w:rFonts w:asciiTheme="majorEastAsia" w:eastAsiaTheme="majorEastAsia" w:hAnsiTheme="majorEastAsia" w:cs="Arial" w:hint="eastAsia"/>
          <w:b/>
          <w:color w:val="000000"/>
          <w:sz w:val="36"/>
          <w:szCs w:val="36"/>
          <w:u w:val="single"/>
          <w:shd w:val="clear" w:color="auto" w:fill="FFFFFF"/>
        </w:rPr>
        <w:t>项目</w:t>
      </w:r>
      <w:r w:rsidRPr="00BB0F22">
        <w:rPr>
          <w:rFonts w:asciiTheme="majorEastAsia" w:eastAsiaTheme="majorEastAsia" w:hAnsiTheme="majorEastAsia" w:hint="eastAsia"/>
          <w:b/>
          <w:sz w:val="36"/>
          <w:szCs w:val="36"/>
          <w:u w:val="single"/>
        </w:rPr>
        <w:t xml:space="preserve">  </w:t>
      </w:r>
      <w:r w:rsidRPr="00BB0F22">
        <w:rPr>
          <w:rFonts w:asciiTheme="majorEastAsia" w:eastAsiaTheme="majorEastAsia" w:hAnsiTheme="majorEastAsia" w:hint="eastAsia"/>
          <w:b/>
          <w:sz w:val="36"/>
          <w:szCs w:val="36"/>
        </w:rPr>
        <w:t>服务合同</w:t>
      </w:r>
    </w:p>
    <w:p w:rsidR="00BF1B67" w:rsidRDefault="00BF1B67">
      <w:pPr>
        <w:pStyle w:val="a3"/>
        <w:spacing w:line="360" w:lineRule="auto"/>
        <w:ind w:firstLineChars="100" w:firstLine="210"/>
        <w:rPr>
          <w:rFonts w:hAnsi="宋体"/>
          <w:szCs w:val="21"/>
        </w:rPr>
      </w:pPr>
    </w:p>
    <w:p w:rsidR="00D108B6" w:rsidRPr="00BC4DDE" w:rsidRDefault="00E26F4D">
      <w:pPr>
        <w:pStyle w:val="a3"/>
        <w:spacing w:line="360" w:lineRule="auto"/>
        <w:ind w:firstLineChars="100" w:firstLine="240"/>
        <w:rPr>
          <w:rFonts w:asciiTheme="minorEastAsia" w:hAnsiTheme="minorEastAsia"/>
          <w:sz w:val="24"/>
          <w:szCs w:val="24"/>
        </w:rPr>
      </w:pPr>
      <w:r w:rsidRPr="00BC4DDE">
        <w:rPr>
          <w:rFonts w:asciiTheme="minorEastAsia" w:hAnsiTheme="minorEastAsia" w:hint="eastAsia"/>
          <w:sz w:val="24"/>
          <w:szCs w:val="24"/>
        </w:rPr>
        <w:t>甲方:</w:t>
      </w:r>
      <w:r w:rsidRPr="00BC4DDE">
        <w:rPr>
          <w:rFonts w:asciiTheme="minorEastAsia" w:hAnsiTheme="minorEastAsia" w:hint="eastAsia"/>
          <w:b/>
          <w:sz w:val="24"/>
          <w:szCs w:val="24"/>
        </w:rPr>
        <w:t xml:space="preserve"> </w:t>
      </w:r>
      <w:r w:rsidRPr="00BC4DDE">
        <w:rPr>
          <w:rFonts w:asciiTheme="minorEastAsia" w:hAnsiTheme="minorEastAsia" w:hint="eastAsia"/>
          <w:sz w:val="24"/>
          <w:szCs w:val="24"/>
          <w:u w:val="single"/>
        </w:rPr>
        <w:t xml:space="preserve"> </w:t>
      </w:r>
      <w:r w:rsidR="00BF1B67" w:rsidRPr="00BC4DDE">
        <w:rPr>
          <w:rFonts w:asciiTheme="minorEastAsia" w:hAnsiTheme="minorEastAsia" w:hint="eastAsia"/>
          <w:sz w:val="24"/>
          <w:szCs w:val="24"/>
          <w:u w:val="single"/>
        </w:rPr>
        <w:t>常州市</w:t>
      </w:r>
      <w:r w:rsidR="00BF1B67" w:rsidRPr="00BC4DDE">
        <w:rPr>
          <w:rFonts w:asciiTheme="minorEastAsia" w:hAnsiTheme="minorEastAsia"/>
          <w:sz w:val="24"/>
          <w:szCs w:val="24"/>
          <w:u w:val="single"/>
        </w:rPr>
        <w:t>武进中医医院</w:t>
      </w:r>
      <w:r w:rsidR="00BF1B67" w:rsidRPr="00BC4DDE">
        <w:rPr>
          <w:rFonts w:asciiTheme="minorEastAsia" w:hAnsiTheme="minorEastAsia" w:hint="eastAsia"/>
          <w:sz w:val="24"/>
          <w:szCs w:val="24"/>
          <w:u w:val="single"/>
        </w:rPr>
        <w:t xml:space="preserve">    </w:t>
      </w:r>
      <w:r w:rsidRPr="00BC4DDE">
        <w:rPr>
          <w:rFonts w:asciiTheme="minorEastAsia" w:hAnsiTheme="minorEastAsia" w:hint="eastAsia"/>
          <w:sz w:val="24"/>
          <w:szCs w:val="24"/>
          <w:u w:val="single"/>
        </w:rPr>
        <w:t xml:space="preserve">  </w:t>
      </w:r>
      <w:r w:rsidRPr="00BC4DDE">
        <w:rPr>
          <w:rFonts w:asciiTheme="minorEastAsia" w:hAnsiTheme="minorEastAsia" w:hint="eastAsia"/>
          <w:b/>
          <w:sz w:val="24"/>
          <w:szCs w:val="24"/>
        </w:rPr>
        <w:t xml:space="preserve">      </w:t>
      </w:r>
      <w:r w:rsidRPr="00BC4DDE">
        <w:rPr>
          <w:rFonts w:asciiTheme="minorEastAsia" w:hAnsiTheme="minorEastAsia" w:hint="eastAsia"/>
          <w:sz w:val="24"/>
          <w:szCs w:val="24"/>
        </w:rPr>
        <w:t>合同编号：</w:t>
      </w:r>
    </w:p>
    <w:p w:rsidR="00D108B6" w:rsidRPr="00BC4DDE" w:rsidRDefault="00E26F4D">
      <w:pPr>
        <w:pStyle w:val="a3"/>
        <w:spacing w:line="360" w:lineRule="auto"/>
        <w:ind w:firstLineChars="100" w:firstLine="240"/>
        <w:rPr>
          <w:rFonts w:asciiTheme="minorEastAsia" w:hAnsiTheme="minorEastAsia"/>
          <w:sz w:val="24"/>
          <w:szCs w:val="24"/>
          <w:u w:val="single"/>
        </w:rPr>
      </w:pPr>
      <w:r w:rsidRPr="00BC4DDE">
        <w:rPr>
          <w:rFonts w:asciiTheme="minorEastAsia" w:hAnsiTheme="minorEastAsia" w:hint="eastAsia"/>
          <w:sz w:val="24"/>
          <w:szCs w:val="24"/>
        </w:rPr>
        <w:t xml:space="preserve">乙方: </w:t>
      </w:r>
      <w:r w:rsidRPr="00BC4DDE">
        <w:rPr>
          <w:rFonts w:asciiTheme="minorEastAsia" w:hAnsiTheme="minorEastAsia" w:hint="eastAsia"/>
          <w:b/>
          <w:sz w:val="24"/>
          <w:szCs w:val="24"/>
          <w:u w:val="single"/>
        </w:rPr>
        <w:t xml:space="preserve">                        </w:t>
      </w:r>
      <w:r w:rsidRPr="00BC4DDE">
        <w:rPr>
          <w:rFonts w:asciiTheme="minorEastAsia" w:hAnsiTheme="minorEastAsia" w:hint="eastAsia"/>
          <w:b/>
          <w:sz w:val="24"/>
          <w:szCs w:val="24"/>
        </w:rPr>
        <w:t xml:space="preserve">       </w:t>
      </w:r>
      <w:r w:rsidRPr="00BC4DDE">
        <w:rPr>
          <w:rFonts w:asciiTheme="minorEastAsia" w:hAnsiTheme="minorEastAsia" w:hint="eastAsia"/>
          <w:sz w:val="24"/>
          <w:szCs w:val="24"/>
        </w:rPr>
        <w:t>签订地点：</w:t>
      </w:r>
      <w:r w:rsidRPr="00BC4DDE">
        <w:rPr>
          <w:rFonts w:asciiTheme="minorEastAsia" w:hAnsiTheme="minorEastAsia" w:hint="eastAsia"/>
          <w:sz w:val="24"/>
          <w:szCs w:val="24"/>
          <w:u w:val="single"/>
        </w:rPr>
        <w:t xml:space="preserve">                 </w:t>
      </w:r>
    </w:p>
    <w:p w:rsidR="00D108B6" w:rsidRPr="00BC4DDE" w:rsidRDefault="00E26F4D" w:rsidP="007E40DE">
      <w:pPr>
        <w:pStyle w:val="a3"/>
        <w:spacing w:line="360" w:lineRule="auto"/>
        <w:ind w:firstLineChars="1700" w:firstLine="4080"/>
        <w:rPr>
          <w:rFonts w:asciiTheme="minorEastAsia" w:hAnsiTheme="minorEastAsia"/>
          <w:sz w:val="24"/>
          <w:szCs w:val="24"/>
          <w:u w:val="single"/>
        </w:rPr>
      </w:pPr>
      <w:r w:rsidRPr="00BC4DDE">
        <w:rPr>
          <w:rFonts w:asciiTheme="minorEastAsia" w:hAnsiTheme="minorEastAsia" w:hint="eastAsia"/>
          <w:sz w:val="24"/>
          <w:szCs w:val="24"/>
        </w:rPr>
        <w:t xml:space="preserve">签订合同时间: </w:t>
      </w:r>
      <w:r w:rsidRPr="00BC4DDE">
        <w:rPr>
          <w:rFonts w:asciiTheme="minorEastAsia" w:hAnsiTheme="minorEastAsia" w:hint="eastAsia"/>
          <w:sz w:val="24"/>
          <w:szCs w:val="24"/>
          <w:u w:val="single"/>
        </w:rPr>
        <w:t xml:space="preserve">      </w:t>
      </w:r>
      <w:r w:rsidRPr="00BC4DDE">
        <w:rPr>
          <w:rFonts w:asciiTheme="minorEastAsia" w:hAnsiTheme="minorEastAsia" w:hint="eastAsia"/>
          <w:sz w:val="24"/>
          <w:szCs w:val="24"/>
        </w:rPr>
        <w:t>年</w:t>
      </w:r>
      <w:r w:rsidRPr="00BC4DDE">
        <w:rPr>
          <w:rFonts w:asciiTheme="minorEastAsia" w:hAnsiTheme="minorEastAsia" w:hint="eastAsia"/>
          <w:sz w:val="24"/>
          <w:szCs w:val="24"/>
          <w:u w:val="single"/>
        </w:rPr>
        <w:t xml:space="preserve">    </w:t>
      </w:r>
      <w:r w:rsidRPr="00BC4DDE">
        <w:rPr>
          <w:rFonts w:asciiTheme="minorEastAsia" w:hAnsiTheme="minorEastAsia" w:hint="eastAsia"/>
          <w:sz w:val="24"/>
          <w:szCs w:val="24"/>
        </w:rPr>
        <w:t>月</w:t>
      </w:r>
      <w:r w:rsidRPr="00BC4DDE">
        <w:rPr>
          <w:rFonts w:asciiTheme="minorEastAsia" w:hAnsiTheme="minorEastAsia" w:hint="eastAsia"/>
          <w:sz w:val="24"/>
          <w:szCs w:val="24"/>
          <w:u w:val="single"/>
        </w:rPr>
        <w:t xml:space="preserve">    </w:t>
      </w:r>
      <w:r w:rsidRPr="00BC4DDE">
        <w:rPr>
          <w:rFonts w:asciiTheme="minorEastAsia" w:hAnsiTheme="minorEastAsia" w:hint="eastAsia"/>
          <w:sz w:val="24"/>
          <w:szCs w:val="24"/>
        </w:rPr>
        <w:t>日</w:t>
      </w:r>
    </w:p>
    <w:p w:rsidR="00D108B6" w:rsidRPr="00BC4DDE" w:rsidRDefault="00E26F4D">
      <w:pPr>
        <w:spacing w:line="360" w:lineRule="auto"/>
        <w:ind w:firstLine="435"/>
        <w:rPr>
          <w:rFonts w:asciiTheme="minorEastAsia" w:eastAsiaTheme="minorEastAsia" w:hAnsiTheme="minorEastAsia"/>
          <w:b/>
          <w:sz w:val="24"/>
        </w:rPr>
      </w:pPr>
      <w:r w:rsidRPr="00BC4DDE">
        <w:rPr>
          <w:rFonts w:asciiTheme="minorEastAsia" w:eastAsiaTheme="minorEastAsia" w:hAnsiTheme="minorEastAsia" w:hint="eastAsia"/>
          <w:sz w:val="24"/>
        </w:rPr>
        <w:t xml:space="preserve">甲、乙双方就 </w:t>
      </w:r>
      <w:r w:rsidRPr="00BC4DDE">
        <w:rPr>
          <w:rFonts w:asciiTheme="minorEastAsia" w:eastAsiaTheme="minorEastAsia" w:hAnsiTheme="minorEastAsia" w:cs="宋体" w:hint="eastAsia"/>
          <w:sz w:val="24"/>
          <w:u w:val="single"/>
        </w:rPr>
        <w:t xml:space="preserve"> </w:t>
      </w:r>
      <w:r w:rsidR="00BB0F22">
        <w:rPr>
          <w:rFonts w:asciiTheme="minorEastAsia" w:eastAsiaTheme="minorEastAsia" w:hAnsiTheme="minorEastAsia" w:cs="宋体" w:hint="eastAsia"/>
          <w:sz w:val="24"/>
          <w:u w:val="single"/>
        </w:rPr>
        <w:t>2020年度</w:t>
      </w:r>
      <w:r w:rsidR="00F844A6">
        <w:rPr>
          <w:rFonts w:asciiTheme="minorEastAsia" w:eastAsiaTheme="minorEastAsia" w:hAnsiTheme="minorEastAsia" w:cs="宋体" w:hint="eastAsia"/>
          <w:sz w:val="24"/>
          <w:u w:val="single"/>
        </w:rPr>
        <w:t>中秋</w:t>
      </w:r>
      <w:r w:rsidR="00BB0F22">
        <w:rPr>
          <w:rFonts w:asciiTheme="minorEastAsia" w:eastAsiaTheme="minorEastAsia" w:hAnsiTheme="minorEastAsia" w:cs="宋体" w:hint="eastAsia"/>
          <w:sz w:val="24"/>
          <w:u w:val="single"/>
        </w:rPr>
        <w:t>慰问品采购</w:t>
      </w:r>
      <w:r w:rsidR="00706589" w:rsidRPr="00BC4DDE">
        <w:rPr>
          <w:rFonts w:asciiTheme="minorEastAsia" w:eastAsiaTheme="minorEastAsia" w:hAnsiTheme="minorEastAsia" w:cs="宋体" w:hint="eastAsia"/>
          <w:sz w:val="24"/>
          <w:u w:val="single"/>
        </w:rPr>
        <w:t xml:space="preserve"> </w:t>
      </w:r>
      <w:r w:rsidRPr="00BC4DDE">
        <w:rPr>
          <w:rFonts w:asciiTheme="minorEastAsia" w:eastAsiaTheme="minorEastAsia" w:hAnsiTheme="minorEastAsia" w:hint="eastAsia"/>
          <w:sz w:val="24"/>
        </w:rPr>
        <w:t>项目</w:t>
      </w:r>
      <w:r w:rsidRPr="00BC4DDE">
        <w:rPr>
          <w:rFonts w:asciiTheme="minorEastAsia" w:eastAsiaTheme="minorEastAsia" w:hAnsiTheme="minorEastAsia" w:hint="eastAsia"/>
          <w:bCs/>
          <w:sz w:val="24"/>
        </w:rPr>
        <w:t>，</w:t>
      </w:r>
      <w:r w:rsidRPr="00BC4DDE">
        <w:rPr>
          <w:rFonts w:asciiTheme="minorEastAsia" w:eastAsiaTheme="minorEastAsia" w:hAnsiTheme="minorEastAsia" w:hint="eastAsia"/>
          <w:sz w:val="24"/>
        </w:rPr>
        <w:t>本着平等互利的原则，通过共同协商，根据</w:t>
      </w:r>
      <w:r w:rsidRPr="00BC4DDE">
        <w:rPr>
          <w:rFonts w:asciiTheme="minorEastAsia" w:eastAsiaTheme="minorEastAsia" w:hAnsiTheme="minorEastAsia" w:hint="eastAsia"/>
          <w:bCs/>
          <w:sz w:val="24"/>
        </w:rPr>
        <w:t>《中华人民共和国合同法》</w:t>
      </w:r>
      <w:r w:rsidRPr="00BC4DDE">
        <w:rPr>
          <w:rFonts w:asciiTheme="minorEastAsia" w:eastAsiaTheme="minorEastAsia" w:hAnsiTheme="minorEastAsia" w:hint="eastAsia"/>
          <w:sz w:val="24"/>
        </w:rPr>
        <w:t>及有关法律法规，就相关事宜达成如下合同。</w:t>
      </w:r>
    </w:p>
    <w:p w:rsidR="00D108B6" w:rsidRPr="00BC4DDE" w:rsidRDefault="00E26F4D">
      <w:pPr>
        <w:snapToGrid w:val="0"/>
        <w:spacing w:line="300" w:lineRule="auto"/>
        <w:ind w:firstLineChars="200" w:firstLine="482"/>
        <w:jc w:val="left"/>
        <w:rPr>
          <w:rFonts w:asciiTheme="minorEastAsia" w:eastAsiaTheme="minorEastAsia" w:hAnsiTheme="minorEastAsia"/>
          <w:b/>
          <w:sz w:val="24"/>
        </w:rPr>
      </w:pPr>
      <w:r w:rsidRPr="00BC4DDE">
        <w:rPr>
          <w:rFonts w:asciiTheme="minorEastAsia" w:eastAsiaTheme="minorEastAsia" w:hAnsiTheme="minorEastAsia" w:hint="eastAsia"/>
          <w:b/>
          <w:sz w:val="24"/>
        </w:rPr>
        <w:t xml:space="preserve">一、总则             </w:t>
      </w:r>
    </w:p>
    <w:p w:rsidR="00D108B6" w:rsidRPr="00BC4DDE" w:rsidRDefault="00E26F4D">
      <w:pPr>
        <w:adjustRightInd w:val="0"/>
        <w:snapToGrid w:val="0"/>
        <w:spacing w:line="360" w:lineRule="auto"/>
        <w:ind w:firstLineChars="200" w:firstLine="480"/>
        <w:jc w:val="left"/>
        <w:rPr>
          <w:rFonts w:asciiTheme="minorEastAsia" w:eastAsiaTheme="minorEastAsia" w:hAnsiTheme="minorEastAsia"/>
          <w:sz w:val="24"/>
        </w:rPr>
      </w:pPr>
      <w:r w:rsidRPr="00BC4DDE">
        <w:rPr>
          <w:rFonts w:asciiTheme="minorEastAsia" w:eastAsiaTheme="minorEastAsia" w:hAnsiTheme="minorEastAsia" w:hint="eastAsia"/>
          <w:sz w:val="24"/>
        </w:rPr>
        <w:t>乙方按甲方要求，为甲方提供的</w:t>
      </w:r>
      <w:r w:rsidRPr="00BC4DDE">
        <w:rPr>
          <w:rFonts w:asciiTheme="minorEastAsia" w:eastAsiaTheme="minorEastAsia" w:hAnsiTheme="minorEastAsia" w:hint="eastAsia"/>
          <w:sz w:val="24"/>
          <w:u w:val="single"/>
        </w:rPr>
        <w:t xml:space="preserve"> </w:t>
      </w:r>
      <w:r w:rsidR="00BB0F22">
        <w:rPr>
          <w:rFonts w:asciiTheme="minorEastAsia" w:eastAsiaTheme="minorEastAsia" w:hAnsiTheme="minorEastAsia" w:cs="Arial" w:hint="eastAsia"/>
          <w:color w:val="000000"/>
          <w:sz w:val="24"/>
          <w:u w:val="single"/>
          <w:shd w:val="clear" w:color="auto" w:fill="FFFFFF"/>
        </w:rPr>
        <w:t>2020年度</w:t>
      </w:r>
      <w:r w:rsidR="00F844A6">
        <w:rPr>
          <w:rFonts w:asciiTheme="minorEastAsia" w:eastAsiaTheme="minorEastAsia" w:hAnsiTheme="minorEastAsia" w:cs="Arial" w:hint="eastAsia"/>
          <w:color w:val="000000"/>
          <w:sz w:val="24"/>
          <w:u w:val="single"/>
          <w:shd w:val="clear" w:color="auto" w:fill="FFFFFF"/>
        </w:rPr>
        <w:t>中秋</w:t>
      </w:r>
      <w:r w:rsidR="00BB0F22">
        <w:rPr>
          <w:rFonts w:asciiTheme="minorEastAsia" w:eastAsiaTheme="minorEastAsia" w:hAnsiTheme="minorEastAsia" w:cs="Arial" w:hint="eastAsia"/>
          <w:color w:val="000000"/>
          <w:sz w:val="24"/>
          <w:u w:val="single"/>
          <w:shd w:val="clear" w:color="auto" w:fill="FFFFFF"/>
        </w:rPr>
        <w:t>慰问品采购</w:t>
      </w:r>
      <w:r w:rsidRPr="00BC4DDE">
        <w:rPr>
          <w:rFonts w:asciiTheme="minorEastAsia" w:eastAsiaTheme="minorEastAsia" w:hAnsiTheme="minorEastAsia" w:cs="宋体" w:hint="eastAsia"/>
          <w:sz w:val="24"/>
          <w:u w:val="single"/>
        </w:rPr>
        <w:t xml:space="preserve"> </w:t>
      </w:r>
      <w:r w:rsidRPr="00BC4DDE">
        <w:rPr>
          <w:rFonts w:asciiTheme="minorEastAsia" w:eastAsiaTheme="minorEastAsia" w:hAnsiTheme="minorEastAsia" w:cs="宋体"/>
          <w:sz w:val="24"/>
          <w:u w:val="single"/>
        </w:rPr>
        <w:t xml:space="preserve"> </w:t>
      </w:r>
      <w:r w:rsidRPr="00BC4DDE">
        <w:rPr>
          <w:rFonts w:asciiTheme="minorEastAsia" w:eastAsiaTheme="minorEastAsia" w:hAnsiTheme="minorEastAsia" w:hint="eastAsia"/>
          <w:sz w:val="24"/>
        </w:rPr>
        <w:t>项目，具体服务内容见下表（单位：元）：</w:t>
      </w:r>
    </w:p>
    <w:tbl>
      <w:tblPr>
        <w:tblW w:w="44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940"/>
        <w:gridCol w:w="1601"/>
        <w:gridCol w:w="1747"/>
        <w:gridCol w:w="1699"/>
      </w:tblGrid>
      <w:tr w:rsidR="002410C2" w:rsidRPr="00BC4DDE" w:rsidTr="002410C2">
        <w:trPr>
          <w:trHeight w:val="304"/>
          <w:jc w:val="center"/>
        </w:trPr>
        <w:tc>
          <w:tcPr>
            <w:tcW w:w="353" w:type="pct"/>
            <w:tcBorders>
              <w:top w:val="single" w:sz="4" w:space="0" w:color="auto"/>
              <w:left w:val="single" w:sz="4" w:space="0" w:color="auto"/>
              <w:bottom w:val="single" w:sz="4" w:space="0" w:color="auto"/>
              <w:right w:val="single" w:sz="4" w:space="0" w:color="auto"/>
            </w:tcBorders>
            <w:vAlign w:val="center"/>
          </w:tcPr>
          <w:p w:rsidR="002410C2" w:rsidRPr="00BC4DDE" w:rsidRDefault="002410C2" w:rsidP="004379CF">
            <w:pPr>
              <w:pStyle w:val="2"/>
              <w:rPr>
                <w:rFonts w:asciiTheme="minorEastAsia" w:hAnsiTheme="minorEastAsia"/>
                <w:sz w:val="24"/>
                <w:szCs w:val="24"/>
              </w:rPr>
            </w:pPr>
            <w:r w:rsidRPr="00BC4DDE">
              <w:rPr>
                <w:rFonts w:asciiTheme="minorEastAsia" w:hAnsiTheme="minorEastAsia" w:hint="eastAsia"/>
                <w:sz w:val="24"/>
                <w:szCs w:val="24"/>
              </w:rPr>
              <w:t>序号</w:t>
            </w:r>
          </w:p>
        </w:tc>
        <w:tc>
          <w:tcPr>
            <w:tcW w:w="1290" w:type="pct"/>
            <w:tcBorders>
              <w:top w:val="single" w:sz="4" w:space="0" w:color="auto"/>
              <w:left w:val="single" w:sz="4" w:space="0" w:color="auto"/>
              <w:bottom w:val="single" w:sz="4" w:space="0" w:color="auto"/>
              <w:right w:val="single" w:sz="4" w:space="0" w:color="auto"/>
            </w:tcBorders>
            <w:vAlign w:val="center"/>
          </w:tcPr>
          <w:p w:rsidR="002410C2" w:rsidRPr="00BC4DDE" w:rsidRDefault="002410C2" w:rsidP="004379CF">
            <w:pPr>
              <w:pStyle w:val="2"/>
              <w:rPr>
                <w:rFonts w:asciiTheme="minorEastAsia" w:hAnsiTheme="minorEastAsia"/>
                <w:sz w:val="24"/>
                <w:szCs w:val="24"/>
              </w:rPr>
            </w:pPr>
            <w:r w:rsidRPr="00BC4DDE">
              <w:rPr>
                <w:rFonts w:asciiTheme="minorEastAsia" w:hAnsiTheme="minorEastAsia" w:hint="eastAsia"/>
                <w:sz w:val="24"/>
                <w:szCs w:val="24"/>
              </w:rPr>
              <w:t>项目名称</w:t>
            </w:r>
          </w:p>
        </w:tc>
        <w:tc>
          <w:tcPr>
            <w:tcW w:w="1065" w:type="pct"/>
            <w:tcBorders>
              <w:top w:val="single" w:sz="4" w:space="0" w:color="auto"/>
              <w:left w:val="single" w:sz="4" w:space="0" w:color="auto"/>
              <w:bottom w:val="single" w:sz="4" w:space="0" w:color="auto"/>
              <w:right w:val="single" w:sz="4" w:space="0" w:color="auto"/>
            </w:tcBorders>
            <w:vAlign w:val="center"/>
          </w:tcPr>
          <w:p w:rsidR="002410C2" w:rsidRPr="00BC4DDE" w:rsidRDefault="002410C2" w:rsidP="004379CF">
            <w:pPr>
              <w:pStyle w:val="2"/>
              <w:rPr>
                <w:rFonts w:asciiTheme="minorEastAsia" w:hAnsiTheme="minorEastAsia"/>
                <w:sz w:val="24"/>
                <w:szCs w:val="24"/>
              </w:rPr>
            </w:pPr>
            <w:r w:rsidRPr="00BC4DDE">
              <w:rPr>
                <w:rFonts w:asciiTheme="minorEastAsia" w:hAnsiTheme="minorEastAsia" w:hint="eastAsia"/>
                <w:sz w:val="24"/>
                <w:szCs w:val="24"/>
              </w:rPr>
              <w:t>结算单价</w:t>
            </w:r>
          </w:p>
        </w:tc>
        <w:tc>
          <w:tcPr>
            <w:tcW w:w="1162" w:type="pct"/>
            <w:tcBorders>
              <w:top w:val="single" w:sz="4" w:space="0" w:color="auto"/>
              <w:left w:val="single" w:sz="4" w:space="0" w:color="auto"/>
              <w:bottom w:val="single" w:sz="4" w:space="0" w:color="auto"/>
              <w:right w:val="single" w:sz="4" w:space="0" w:color="auto"/>
            </w:tcBorders>
            <w:vAlign w:val="center"/>
          </w:tcPr>
          <w:p w:rsidR="002410C2" w:rsidRPr="00BC4DDE" w:rsidRDefault="002410C2" w:rsidP="004379CF">
            <w:pPr>
              <w:pStyle w:val="2"/>
              <w:rPr>
                <w:rFonts w:asciiTheme="minorEastAsia" w:hAnsiTheme="minorEastAsia"/>
                <w:sz w:val="24"/>
                <w:szCs w:val="24"/>
              </w:rPr>
            </w:pPr>
            <w:r>
              <w:rPr>
                <w:rFonts w:asciiTheme="minorEastAsia" w:hAnsiTheme="minorEastAsia" w:hint="eastAsia"/>
                <w:sz w:val="24"/>
                <w:szCs w:val="24"/>
              </w:rPr>
              <w:t>实</w:t>
            </w:r>
            <w:proofErr w:type="gramStart"/>
            <w:r>
              <w:rPr>
                <w:rFonts w:asciiTheme="minorEastAsia" w:hAnsiTheme="minorEastAsia" w:hint="eastAsia"/>
                <w:sz w:val="24"/>
                <w:szCs w:val="24"/>
              </w:rPr>
              <w:t>送</w:t>
            </w:r>
            <w:r w:rsidRPr="00BC4DDE">
              <w:rPr>
                <w:rFonts w:asciiTheme="minorEastAsia" w:hAnsiTheme="minorEastAsia" w:hint="eastAsia"/>
                <w:sz w:val="24"/>
                <w:szCs w:val="24"/>
              </w:rPr>
              <w:t>数量</w:t>
            </w:r>
            <w:proofErr w:type="gramEnd"/>
          </w:p>
        </w:tc>
        <w:tc>
          <w:tcPr>
            <w:tcW w:w="1130" w:type="pct"/>
            <w:tcBorders>
              <w:top w:val="single" w:sz="4" w:space="0" w:color="auto"/>
              <w:left w:val="single" w:sz="4" w:space="0" w:color="auto"/>
              <w:bottom w:val="single" w:sz="4" w:space="0" w:color="auto"/>
              <w:right w:val="single" w:sz="4" w:space="0" w:color="auto"/>
            </w:tcBorders>
            <w:vAlign w:val="center"/>
          </w:tcPr>
          <w:p w:rsidR="002410C2" w:rsidRPr="00BC4DDE" w:rsidRDefault="002410C2" w:rsidP="00852241">
            <w:pPr>
              <w:pStyle w:val="2"/>
              <w:ind w:leftChars="-106" w:left="-223" w:firstLineChars="80" w:firstLine="193"/>
              <w:rPr>
                <w:rFonts w:asciiTheme="minorEastAsia" w:hAnsiTheme="minorEastAsia"/>
                <w:sz w:val="24"/>
                <w:szCs w:val="24"/>
              </w:rPr>
            </w:pPr>
            <w:r>
              <w:rPr>
                <w:rFonts w:asciiTheme="minorEastAsia" w:hAnsiTheme="minorEastAsia" w:hint="eastAsia"/>
                <w:sz w:val="24"/>
                <w:szCs w:val="24"/>
              </w:rPr>
              <w:t>总金额</w:t>
            </w:r>
          </w:p>
        </w:tc>
      </w:tr>
      <w:tr w:rsidR="002410C2" w:rsidRPr="00BC4DDE" w:rsidTr="002410C2">
        <w:trPr>
          <w:jc w:val="center"/>
        </w:trPr>
        <w:tc>
          <w:tcPr>
            <w:tcW w:w="353" w:type="pct"/>
            <w:tcBorders>
              <w:top w:val="single" w:sz="4" w:space="0" w:color="auto"/>
              <w:left w:val="single" w:sz="4" w:space="0" w:color="auto"/>
              <w:bottom w:val="single" w:sz="4" w:space="0" w:color="auto"/>
              <w:right w:val="single" w:sz="4" w:space="0" w:color="auto"/>
            </w:tcBorders>
            <w:vAlign w:val="center"/>
          </w:tcPr>
          <w:p w:rsidR="002410C2" w:rsidRPr="00BC4DDE" w:rsidRDefault="002410C2" w:rsidP="002410C2">
            <w:pPr>
              <w:pStyle w:val="4"/>
              <w:rPr>
                <w:rFonts w:asciiTheme="minorEastAsia" w:eastAsiaTheme="minorEastAsia" w:hAnsiTheme="minorEastAsia"/>
              </w:rPr>
            </w:pPr>
            <w:r w:rsidRPr="00BC4DDE">
              <w:rPr>
                <w:rFonts w:asciiTheme="minorEastAsia" w:eastAsiaTheme="minorEastAsia" w:hAnsiTheme="minorEastAsia" w:hint="eastAsia"/>
              </w:rPr>
              <w:t>1</w:t>
            </w:r>
          </w:p>
        </w:tc>
        <w:tc>
          <w:tcPr>
            <w:tcW w:w="1290" w:type="pct"/>
            <w:tcBorders>
              <w:top w:val="single" w:sz="4" w:space="0" w:color="auto"/>
              <w:left w:val="single" w:sz="4" w:space="0" w:color="auto"/>
              <w:bottom w:val="single" w:sz="4" w:space="0" w:color="auto"/>
              <w:right w:val="single" w:sz="4" w:space="0" w:color="auto"/>
            </w:tcBorders>
            <w:vAlign w:val="center"/>
          </w:tcPr>
          <w:p w:rsidR="002410C2" w:rsidRPr="00BC4DDE" w:rsidRDefault="002410C2" w:rsidP="002410C2">
            <w:pPr>
              <w:pStyle w:val="4"/>
              <w:rPr>
                <w:rFonts w:asciiTheme="minorEastAsia" w:eastAsiaTheme="minorEastAsia" w:hAnsiTheme="minorEastAsia"/>
              </w:rPr>
            </w:pPr>
            <w:r>
              <w:rPr>
                <w:rFonts w:asciiTheme="minorEastAsia" w:eastAsiaTheme="minorEastAsia" w:hAnsiTheme="minorEastAsia" w:cs="Arial" w:hint="eastAsia"/>
                <w:color w:val="000000"/>
                <w:shd w:val="clear" w:color="auto" w:fill="FFFFFF"/>
              </w:rPr>
              <w:t>2020年度</w:t>
            </w:r>
            <w:r w:rsidR="00F844A6">
              <w:rPr>
                <w:rFonts w:asciiTheme="minorEastAsia" w:eastAsiaTheme="minorEastAsia" w:hAnsiTheme="minorEastAsia" w:cs="Arial" w:hint="eastAsia"/>
                <w:color w:val="000000"/>
                <w:shd w:val="clear" w:color="auto" w:fill="FFFFFF"/>
              </w:rPr>
              <w:t>中秋</w:t>
            </w:r>
            <w:r>
              <w:rPr>
                <w:rFonts w:asciiTheme="minorEastAsia" w:eastAsiaTheme="minorEastAsia" w:hAnsiTheme="minorEastAsia" w:cs="Arial" w:hint="eastAsia"/>
                <w:color w:val="000000"/>
                <w:shd w:val="clear" w:color="auto" w:fill="FFFFFF"/>
              </w:rPr>
              <w:t>慰问品采购</w:t>
            </w:r>
          </w:p>
        </w:tc>
        <w:tc>
          <w:tcPr>
            <w:tcW w:w="1065" w:type="pct"/>
            <w:tcBorders>
              <w:top w:val="single" w:sz="4" w:space="0" w:color="auto"/>
              <w:left w:val="single" w:sz="4" w:space="0" w:color="auto"/>
              <w:bottom w:val="single" w:sz="4" w:space="0" w:color="auto"/>
              <w:right w:val="single" w:sz="4" w:space="0" w:color="auto"/>
            </w:tcBorders>
            <w:vAlign w:val="center"/>
          </w:tcPr>
          <w:p w:rsidR="002410C2" w:rsidRPr="00BC4DDE" w:rsidRDefault="002410C2" w:rsidP="002410C2">
            <w:pPr>
              <w:pStyle w:val="4"/>
              <w:ind w:firstLineChars="100" w:firstLine="240"/>
              <w:rPr>
                <w:rFonts w:asciiTheme="minorEastAsia" w:eastAsiaTheme="minorEastAsia" w:hAnsiTheme="minorEastAsia"/>
              </w:rPr>
            </w:pPr>
            <w:r>
              <w:rPr>
                <w:rFonts w:asciiTheme="minorEastAsia" w:eastAsiaTheme="minorEastAsia" w:hAnsiTheme="minorEastAsia" w:hint="eastAsia"/>
              </w:rPr>
              <w:t>600元/</w:t>
            </w:r>
            <w:r w:rsidR="000E43AD">
              <w:rPr>
                <w:rFonts w:asciiTheme="minorEastAsia" w:eastAsiaTheme="minorEastAsia" w:hAnsiTheme="minorEastAsia" w:hint="eastAsia"/>
              </w:rPr>
              <w:t>份</w:t>
            </w:r>
          </w:p>
        </w:tc>
        <w:tc>
          <w:tcPr>
            <w:tcW w:w="1162" w:type="pct"/>
            <w:tcBorders>
              <w:top w:val="single" w:sz="4" w:space="0" w:color="auto"/>
              <w:left w:val="single" w:sz="4" w:space="0" w:color="auto"/>
              <w:bottom w:val="single" w:sz="4" w:space="0" w:color="auto"/>
              <w:right w:val="single" w:sz="4" w:space="0" w:color="auto"/>
            </w:tcBorders>
            <w:vAlign w:val="center"/>
          </w:tcPr>
          <w:p w:rsidR="002410C2" w:rsidRPr="00BC4DDE" w:rsidRDefault="002410C2" w:rsidP="002410C2">
            <w:pPr>
              <w:pStyle w:val="4"/>
              <w:rPr>
                <w:rFonts w:asciiTheme="minorEastAsia" w:eastAsiaTheme="minorEastAsia" w:hAnsiTheme="minorEastAsia"/>
              </w:rPr>
            </w:pPr>
          </w:p>
        </w:tc>
        <w:tc>
          <w:tcPr>
            <w:tcW w:w="1130" w:type="pct"/>
            <w:tcBorders>
              <w:top w:val="single" w:sz="4" w:space="0" w:color="auto"/>
              <w:left w:val="single" w:sz="4" w:space="0" w:color="auto"/>
              <w:bottom w:val="single" w:sz="4" w:space="0" w:color="auto"/>
              <w:right w:val="single" w:sz="4" w:space="0" w:color="auto"/>
            </w:tcBorders>
            <w:vAlign w:val="center"/>
          </w:tcPr>
          <w:p w:rsidR="002410C2" w:rsidRPr="00BC4DDE" w:rsidRDefault="002410C2" w:rsidP="002410C2">
            <w:pPr>
              <w:pStyle w:val="4"/>
              <w:rPr>
                <w:rFonts w:asciiTheme="minorEastAsia" w:eastAsiaTheme="minorEastAsia" w:hAnsiTheme="minorEastAsia"/>
              </w:rPr>
            </w:pPr>
          </w:p>
        </w:tc>
      </w:tr>
      <w:tr w:rsidR="002410C2" w:rsidRPr="00BC4DDE" w:rsidTr="002410C2">
        <w:trPr>
          <w:trHeight w:val="636"/>
          <w:jc w:val="center"/>
        </w:trPr>
        <w:tc>
          <w:tcPr>
            <w:tcW w:w="1643" w:type="pct"/>
            <w:gridSpan w:val="2"/>
            <w:tcBorders>
              <w:top w:val="single" w:sz="4" w:space="0" w:color="auto"/>
              <w:left w:val="single" w:sz="4" w:space="0" w:color="auto"/>
              <w:bottom w:val="single" w:sz="4" w:space="0" w:color="auto"/>
              <w:right w:val="single" w:sz="4" w:space="0" w:color="auto"/>
            </w:tcBorders>
            <w:vAlign w:val="center"/>
          </w:tcPr>
          <w:p w:rsidR="002410C2" w:rsidRDefault="002410C2" w:rsidP="002410C2">
            <w:pPr>
              <w:pStyle w:val="4"/>
              <w:rPr>
                <w:rFonts w:asciiTheme="minorEastAsia" w:eastAsiaTheme="minorEastAsia" w:hAnsiTheme="minorEastAsia" w:cs="Arial"/>
                <w:color w:val="000000"/>
                <w:shd w:val="clear" w:color="auto" w:fill="FFFFFF"/>
              </w:rPr>
            </w:pPr>
            <w:r>
              <w:rPr>
                <w:rFonts w:asciiTheme="minorEastAsia" w:eastAsiaTheme="minorEastAsia" w:hAnsiTheme="minorEastAsia" w:cs="Arial" w:hint="eastAsia"/>
                <w:color w:val="000000"/>
                <w:shd w:val="clear" w:color="auto" w:fill="FFFFFF"/>
              </w:rPr>
              <w:t>合计（人民币大写）</w:t>
            </w:r>
          </w:p>
        </w:tc>
        <w:tc>
          <w:tcPr>
            <w:tcW w:w="3357" w:type="pct"/>
            <w:gridSpan w:val="3"/>
            <w:tcBorders>
              <w:top w:val="single" w:sz="4" w:space="0" w:color="auto"/>
              <w:left w:val="single" w:sz="4" w:space="0" w:color="auto"/>
              <w:bottom w:val="single" w:sz="4" w:space="0" w:color="auto"/>
              <w:right w:val="single" w:sz="4" w:space="0" w:color="auto"/>
            </w:tcBorders>
            <w:vAlign w:val="center"/>
          </w:tcPr>
          <w:p w:rsidR="002410C2" w:rsidRPr="00BC4DDE" w:rsidRDefault="002410C2" w:rsidP="002410C2">
            <w:pPr>
              <w:pStyle w:val="4"/>
              <w:rPr>
                <w:rFonts w:asciiTheme="minorEastAsia" w:eastAsiaTheme="minorEastAsia" w:hAnsiTheme="minorEastAsia"/>
              </w:rPr>
            </w:pPr>
          </w:p>
        </w:tc>
      </w:tr>
    </w:tbl>
    <w:p w:rsidR="00D108B6" w:rsidRPr="00BC4DDE" w:rsidRDefault="00CE1D86">
      <w:pPr>
        <w:adjustRightInd w:val="0"/>
        <w:snapToGrid w:val="0"/>
        <w:spacing w:line="360" w:lineRule="auto"/>
        <w:ind w:firstLine="600"/>
        <w:jc w:val="left"/>
        <w:rPr>
          <w:rFonts w:asciiTheme="minorEastAsia" w:eastAsiaTheme="minorEastAsia" w:hAnsiTheme="minorEastAsia"/>
          <w:sz w:val="24"/>
        </w:rPr>
      </w:pPr>
      <w:r>
        <w:rPr>
          <w:rFonts w:asciiTheme="minorEastAsia" w:eastAsiaTheme="minorEastAsia" w:hAnsiTheme="minorEastAsia" w:hint="eastAsia"/>
          <w:sz w:val="24"/>
        </w:rPr>
        <w:t>注：</w:t>
      </w:r>
      <w:r>
        <w:rPr>
          <w:rFonts w:asciiTheme="minorEastAsia" w:eastAsiaTheme="minorEastAsia" w:hAnsiTheme="minorEastAsia"/>
          <w:sz w:val="24"/>
        </w:rPr>
        <w:t>采购数量按实</w:t>
      </w:r>
      <w:r w:rsidR="002410C2">
        <w:rPr>
          <w:rFonts w:asciiTheme="minorEastAsia" w:eastAsiaTheme="minorEastAsia" w:hAnsiTheme="minorEastAsia" w:hint="eastAsia"/>
          <w:sz w:val="24"/>
        </w:rPr>
        <w:t>送</w:t>
      </w:r>
      <w:r>
        <w:rPr>
          <w:rFonts w:asciiTheme="minorEastAsia" w:eastAsiaTheme="minorEastAsia" w:hAnsiTheme="minorEastAsia"/>
          <w:sz w:val="24"/>
        </w:rPr>
        <w:t>结算。</w:t>
      </w:r>
    </w:p>
    <w:p w:rsidR="00D108B6" w:rsidRPr="00BC4DDE" w:rsidRDefault="00E26F4D">
      <w:pPr>
        <w:adjustRightInd w:val="0"/>
        <w:snapToGrid w:val="0"/>
        <w:spacing w:line="360" w:lineRule="auto"/>
        <w:ind w:firstLineChars="200" w:firstLine="482"/>
        <w:jc w:val="left"/>
        <w:rPr>
          <w:rFonts w:asciiTheme="minorEastAsia" w:eastAsiaTheme="minorEastAsia" w:hAnsiTheme="minorEastAsia"/>
          <w:b/>
          <w:sz w:val="24"/>
        </w:rPr>
      </w:pPr>
      <w:r w:rsidRPr="00BC4DDE">
        <w:rPr>
          <w:rFonts w:asciiTheme="minorEastAsia" w:eastAsiaTheme="minorEastAsia" w:hAnsiTheme="minorEastAsia" w:hint="eastAsia"/>
          <w:b/>
          <w:sz w:val="24"/>
        </w:rPr>
        <w:t>二、技术要求</w:t>
      </w:r>
    </w:p>
    <w:p w:rsidR="00D108B6" w:rsidRPr="00BC4DDE" w:rsidRDefault="00E26F4D">
      <w:pPr>
        <w:adjustRightInd w:val="0"/>
        <w:snapToGrid w:val="0"/>
        <w:spacing w:line="360" w:lineRule="auto"/>
        <w:ind w:firstLineChars="200" w:firstLine="480"/>
        <w:jc w:val="left"/>
        <w:rPr>
          <w:rFonts w:asciiTheme="minorEastAsia" w:eastAsiaTheme="minorEastAsia" w:hAnsiTheme="minorEastAsia"/>
          <w:sz w:val="24"/>
        </w:rPr>
      </w:pPr>
      <w:bookmarkStart w:id="0" w:name="_Hlk514703989"/>
      <w:r w:rsidRPr="00BC4DDE">
        <w:rPr>
          <w:rFonts w:asciiTheme="minorEastAsia" w:eastAsiaTheme="minorEastAsia" w:hAnsiTheme="minorEastAsia" w:hint="eastAsia"/>
          <w:sz w:val="24"/>
        </w:rPr>
        <w:t>1.依据项目特性逐项填写或者附表；</w:t>
      </w:r>
    </w:p>
    <w:p w:rsidR="00D108B6" w:rsidRPr="00BC4DDE" w:rsidRDefault="00E26F4D">
      <w:pPr>
        <w:adjustRightInd w:val="0"/>
        <w:snapToGrid w:val="0"/>
        <w:spacing w:line="360" w:lineRule="auto"/>
        <w:ind w:firstLineChars="200" w:firstLine="480"/>
        <w:jc w:val="left"/>
        <w:rPr>
          <w:rFonts w:asciiTheme="minorEastAsia" w:eastAsiaTheme="minorEastAsia" w:hAnsiTheme="minorEastAsia"/>
          <w:sz w:val="24"/>
        </w:rPr>
      </w:pPr>
      <w:r w:rsidRPr="00BC4DDE">
        <w:rPr>
          <w:rFonts w:asciiTheme="minorEastAsia" w:eastAsiaTheme="minorEastAsia" w:hAnsiTheme="minorEastAsia" w:hint="eastAsia"/>
          <w:sz w:val="24"/>
        </w:rPr>
        <w:t>2.下列文件是构成合同不可分割的部分，并与本合同具有同等法律效力，</w:t>
      </w:r>
      <w:r w:rsidRPr="00BC4DDE">
        <w:rPr>
          <w:rFonts w:asciiTheme="minorEastAsia" w:eastAsiaTheme="minorEastAsia" w:hAnsiTheme="minorEastAsia" w:hint="eastAsia"/>
          <w:bCs/>
          <w:sz w:val="24"/>
        </w:rPr>
        <w:t>这些文件包括但不限于：</w:t>
      </w:r>
    </w:p>
    <w:p w:rsidR="00D108B6" w:rsidRPr="00BC4DDE" w:rsidRDefault="00E26F4D">
      <w:pPr>
        <w:adjustRightInd w:val="0"/>
        <w:snapToGrid w:val="0"/>
        <w:spacing w:line="360" w:lineRule="auto"/>
        <w:ind w:firstLineChars="200" w:firstLine="480"/>
        <w:jc w:val="left"/>
        <w:rPr>
          <w:rFonts w:asciiTheme="minorEastAsia" w:eastAsiaTheme="minorEastAsia" w:hAnsiTheme="minorEastAsia"/>
          <w:sz w:val="24"/>
        </w:rPr>
      </w:pPr>
      <w:r w:rsidRPr="00BC4DDE">
        <w:rPr>
          <w:rFonts w:asciiTheme="minorEastAsia" w:eastAsiaTheme="minorEastAsia" w:hAnsiTheme="minorEastAsia" w:hint="eastAsia"/>
          <w:sz w:val="24"/>
        </w:rPr>
        <w:t>（1）</w:t>
      </w:r>
      <w:r w:rsidR="003B3C93">
        <w:rPr>
          <w:rFonts w:asciiTheme="minorEastAsia" w:eastAsiaTheme="minorEastAsia" w:hAnsiTheme="minorEastAsia" w:hint="eastAsia"/>
          <w:sz w:val="24"/>
        </w:rPr>
        <w:t>邀请书</w:t>
      </w:r>
      <w:r w:rsidRPr="00BC4DDE">
        <w:rPr>
          <w:rFonts w:asciiTheme="minorEastAsia" w:eastAsiaTheme="minorEastAsia" w:hAnsiTheme="minorEastAsia" w:hint="eastAsia"/>
          <w:sz w:val="24"/>
        </w:rPr>
        <w:t>。</w:t>
      </w:r>
    </w:p>
    <w:p w:rsidR="00D108B6" w:rsidRPr="00BC4DDE" w:rsidRDefault="00E26F4D">
      <w:pPr>
        <w:adjustRightInd w:val="0"/>
        <w:snapToGrid w:val="0"/>
        <w:spacing w:line="360" w:lineRule="auto"/>
        <w:ind w:firstLineChars="200" w:firstLine="480"/>
        <w:jc w:val="left"/>
        <w:rPr>
          <w:rFonts w:asciiTheme="minorEastAsia" w:eastAsiaTheme="minorEastAsia" w:hAnsiTheme="minorEastAsia"/>
          <w:sz w:val="24"/>
        </w:rPr>
      </w:pPr>
      <w:r w:rsidRPr="00BC4DDE">
        <w:rPr>
          <w:rFonts w:asciiTheme="minorEastAsia" w:eastAsiaTheme="minorEastAsia" w:hAnsiTheme="minorEastAsia" w:hint="eastAsia"/>
          <w:sz w:val="24"/>
        </w:rPr>
        <w:t>（2）乙方提交的投标书。</w:t>
      </w:r>
    </w:p>
    <w:p w:rsidR="00D108B6" w:rsidRPr="00BC4DDE" w:rsidRDefault="00E26F4D">
      <w:pPr>
        <w:adjustRightInd w:val="0"/>
        <w:snapToGrid w:val="0"/>
        <w:spacing w:line="360" w:lineRule="auto"/>
        <w:ind w:firstLineChars="200" w:firstLine="480"/>
        <w:jc w:val="left"/>
        <w:rPr>
          <w:rFonts w:asciiTheme="minorEastAsia" w:eastAsiaTheme="minorEastAsia" w:hAnsiTheme="minorEastAsia"/>
          <w:sz w:val="24"/>
        </w:rPr>
      </w:pPr>
      <w:r w:rsidRPr="00BC4DDE">
        <w:rPr>
          <w:rFonts w:asciiTheme="minorEastAsia" w:eastAsiaTheme="minorEastAsia" w:hAnsiTheme="minorEastAsia" w:hint="eastAsia"/>
          <w:sz w:val="24"/>
        </w:rPr>
        <w:t>（3）乙方投标的其他资料及承诺。</w:t>
      </w:r>
    </w:p>
    <w:p w:rsidR="00D108B6" w:rsidRPr="00BC4DDE" w:rsidRDefault="00E26F4D">
      <w:pPr>
        <w:adjustRightInd w:val="0"/>
        <w:snapToGrid w:val="0"/>
        <w:spacing w:line="360" w:lineRule="auto"/>
        <w:ind w:firstLineChars="200" w:firstLine="480"/>
        <w:jc w:val="left"/>
        <w:rPr>
          <w:rFonts w:asciiTheme="minorEastAsia" w:eastAsiaTheme="minorEastAsia" w:hAnsiTheme="minorEastAsia"/>
          <w:sz w:val="24"/>
        </w:rPr>
      </w:pPr>
      <w:r w:rsidRPr="00BC4DDE">
        <w:rPr>
          <w:rFonts w:asciiTheme="minorEastAsia" w:eastAsiaTheme="minorEastAsia" w:hAnsiTheme="minorEastAsia" w:hint="eastAsia"/>
          <w:sz w:val="24"/>
        </w:rPr>
        <w:t>（4）评标记录表及双方约定</w:t>
      </w:r>
      <w:r w:rsidR="000E43AD">
        <w:rPr>
          <w:rFonts w:asciiTheme="minorEastAsia" w:eastAsiaTheme="minorEastAsia" w:hAnsiTheme="minorEastAsia" w:hint="eastAsia"/>
          <w:sz w:val="24"/>
        </w:rPr>
        <w:t>。</w:t>
      </w:r>
    </w:p>
    <w:p w:rsidR="00D108B6" w:rsidRPr="00BC4DDE" w:rsidRDefault="00E26F4D">
      <w:pPr>
        <w:adjustRightInd w:val="0"/>
        <w:snapToGrid w:val="0"/>
        <w:spacing w:line="360" w:lineRule="auto"/>
        <w:ind w:firstLineChars="200" w:firstLine="482"/>
        <w:jc w:val="left"/>
        <w:rPr>
          <w:rFonts w:asciiTheme="minorEastAsia" w:eastAsiaTheme="minorEastAsia" w:hAnsiTheme="minorEastAsia"/>
          <w:b/>
          <w:sz w:val="24"/>
        </w:rPr>
      </w:pPr>
      <w:r w:rsidRPr="00BC4DDE">
        <w:rPr>
          <w:rFonts w:asciiTheme="minorEastAsia" w:eastAsiaTheme="minorEastAsia" w:hAnsiTheme="minorEastAsia" w:hint="eastAsia"/>
          <w:b/>
          <w:sz w:val="24"/>
        </w:rPr>
        <w:t xml:space="preserve">三、交付时间 </w:t>
      </w:r>
    </w:p>
    <w:p w:rsidR="00D108B6" w:rsidRPr="00BC4DDE" w:rsidRDefault="00E26F4D">
      <w:pPr>
        <w:adjustRightInd w:val="0"/>
        <w:snapToGrid w:val="0"/>
        <w:spacing w:line="360" w:lineRule="auto"/>
        <w:ind w:firstLineChars="200" w:firstLine="482"/>
        <w:jc w:val="left"/>
        <w:rPr>
          <w:rFonts w:asciiTheme="minorEastAsia" w:eastAsiaTheme="minorEastAsia" w:hAnsiTheme="minorEastAsia"/>
          <w:b/>
          <w:sz w:val="24"/>
        </w:rPr>
      </w:pPr>
      <w:r w:rsidRPr="00BC4DDE">
        <w:rPr>
          <w:rFonts w:asciiTheme="minorEastAsia" w:eastAsiaTheme="minorEastAsia" w:hAnsiTheme="minorEastAsia" w:hint="eastAsia"/>
          <w:b/>
          <w:sz w:val="24"/>
        </w:rPr>
        <w:t>本项目交付时间：</w:t>
      </w:r>
      <w:r w:rsidR="00D549BC" w:rsidRPr="00BC4DDE">
        <w:rPr>
          <w:rFonts w:asciiTheme="minorEastAsia" w:eastAsiaTheme="minorEastAsia" w:hAnsiTheme="minorEastAsia" w:hint="eastAsia"/>
          <w:b/>
          <w:sz w:val="24"/>
        </w:rPr>
        <w:t xml:space="preserve"> 2020</w:t>
      </w:r>
      <w:r w:rsidRPr="00BC4DDE">
        <w:rPr>
          <w:rFonts w:asciiTheme="minorEastAsia" w:eastAsiaTheme="minorEastAsia" w:hAnsiTheme="minorEastAsia" w:hint="eastAsia"/>
          <w:b/>
          <w:sz w:val="24"/>
        </w:rPr>
        <w:t xml:space="preserve"> 年</w:t>
      </w:r>
      <w:r w:rsidR="00D549BC" w:rsidRPr="00BC4DDE">
        <w:rPr>
          <w:rFonts w:asciiTheme="minorEastAsia" w:eastAsiaTheme="minorEastAsia" w:hAnsiTheme="minorEastAsia" w:hint="eastAsia"/>
          <w:b/>
          <w:sz w:val="24"/>
        </w:rPr>
        <w:t xml:space="preserve"> </w:t>
      </w:r>
      <w:r w:rsidRPr="00BC4DDE">
        <w:rPr>
          <w:rFonts w:asciiTheme="minorEastAsia" w:eastAsiaTheme="minorEastAsia" w:hAnsiTheme="minorEastAsia" w:hint="eastAsia"/>
          <w:b/>
          <w:sz w:val="24"/>
        </w:rPr>
        <w:t xml:space="preserve">月 </w:t>
      </w:r>
      <w:r w:rsidR="00D549BC" w:rsidRPr="00BC4DDE">
        <w:rPr>
          <w:rFonts w:asciiTheme="minorEastAsia" w:eastAsiaTheme="minorEastAsia" w:hAnsiTheme="minorEastAsia"/>
          <w:b/>
          <w:sz w:val="24"/>
        </w:rPr>
        <w:t xml:space="preserve"> </w:t>
      </w:r>
      <w:r w:rsidRPr="00BC4DDE">
        <w:rPr>
          <w:rFonts w:asciiTheme="minorEastAsia" w:eastAsiaTheme="minorEastAsia" w:hAnsiTheme="minorEastAsia" w:hint="eastAsia"/>
          <w:b/>
          <w:sz w:val="24"/>
        </w:rPr>
        <w:t>日前完成；</w:t>
      </w:r>
    </w:p>
    <w:bookmarkEnd w:id="0"/>
    <w:p w:rsidR="00D108B6" w:rsidRPr="00BC4DDE" w:rsidRDefault="00E26F4D">
      <w:pPr>
        <w:adjustRightInd w:val="0"/>
        <w:snapToGrid w:val="0"/>
        <w:spacing w:line="360" w:lineRule="auto"/>
        <w:ind w:firstLineChars="200" w:firstLine="482"/>
        <w:jc w:val="left"/>
        <w:rPr>
          <w:rFonts w:asciiTheme="minorEastAsia" w:eastAsiaTheme="minorEastAsia" w:hAnsiTheme="minorEastAsia"/>
          <w:b/>
          <w:sz w:val="24"/>
        </w:rPr>
      </w:pPr>
      <w:r w:rsidRPr="00BC4DDE">
        <w:rPr>
          <w:rFonts w:asciiTheme="minorEastAsia" w:eastAsiaTheme="minorEastAsia" w:hAnsiTheme="minorEastAsia" w:hint="eastAsia"/>
          <w:b/>
          <w:sz w:val="24"/>
        </w:rPr>
        <w:t>四、验收标准及质量保证</w:t>
      </w:r>
    </w:p>
    <w:p w:rsidR="00D108B6" w:rsidRPr="00BC4DDE" w:rsidRDefault="00E26F4D">
      <w:pPr>
        <w:adjustRightInd w:val="0"/>
        <w:snapToGrid w:val="0"/>
        <w:spacing w:line="360" w:lineRule="auto"/>
        <w:ind w:firstLine="525"/>
        <w:jc w:val="left"/>
        <w:rPr>
          <w:rFonts w:asciiTheme="minorEastAsia" w:eastAsiaTheme="minorEastAsia" w:hAnsiTheme="minorEastAsia"/>
          <w:sz w:val="24"/>
        </w:rPr>
      </w:pPr>
      <w:r w:rsidRPr="00BC4DDE">
        <w:rPr>
          <w:rFonts w:asciiTheme="minorEastAsia" w:eastAsiaTheme="minorEastAsia" w:hAnsiTheme="minorEastAsia" w:hint="eastAsia"/>
          <w:sz w:val="24"/>
        </w:rPr>
        <w:t>乙方所提供的服务必须符合</w:t>
      </w:r>
      <w:r w:rsidR="003B3C93">
        <w:rPr>
          <w:rFonts w:asciiTheme="minorEastAsia" w:eastAsiaTheme="minorEastAsia" w:hAnsiTheme="minorEastAsia" w:hint="eastAsia"/>
          <w:sz w:val="24"/>
        </w:rPr>
        <w:t>邀请书</w:t>
      </w:r>
      <w:r w:rsidRPr="00BC4DDE">
        <w:rPr>
          <w:rFonts w:asciiTheme="minorEastAsia" w:eastAsiaTheme="minorEastAsia" w:hAnsiTheme="minorEastAsia" w:hint="eastAsia"/>
          <w:sz w:val="24"/>
        </w:rPr>
        <w:t>（含技术说明）和投标文件的要</w:t>
      </w:r>
      <w:r w:rsidRPr="005170A9">
        <w:rPr>
          <w:rFonts w:asciiTheme="minorEastAsia" w:eastAsiaTheme="minorEastAsia" w:hAnsiTheme="minorEastAsia" w:hint="eastAsia"/>
          <w:sz w:val="24"/>
        </w:rPr>
        <w:t>求</w:t>
      </w:r>
      <w:r w:rsidR="000E43AD" w:rsidRPr="005170A9">
        <w:rPr>
          <w:rFonts w:asciiTheme="minorEastAsia" w:eastAsiaTheme="minorEastAsia" w:hAnsiTheme="minorEastAsia" w:hint="eastAsia"/>
          <w:sz w:val="24"/>
        </w:rPr>
        <w:t>。</w:t>
      </w:r>
      <w:r w:rsidRPr="005170A9">
        <w:rPr>
          <w:rFonts w:asciiTheme="minorEastAsia" w:eastAsiaTheme="minorEastAsia" w:hAnsiTheme="minorEastAsia" w:hint="eastAsia"/>
          <w:sz w:val="24"/>
        </w:rPr>
        <w:t>质</w:t>
      </w:r>
      <w:r w:rsidRPr="00BC4DDE">
        <w:rPr>
          <w:rFonts w:asciiTheme="minorEastAsia" w:eastAsiaTheme="minorEastAsia" w:hAnsiTheme="minorEastAsia" w:hint="eastAsia"/>
          <w:sz w:val="24"/>
        </w:rPr>
        <w:t>保期</w:t>
      </w:r>
      <w:r w:rsidRPr="00BC4DDE">
        <w:rPr>
          <w:rFonts w:asciiTheme="minorEastAsia" w:eastAsiaTheme="minorEastAsia" w:hAnsiTheme="minorEastAsia" w:hint="eastAsia"/>
          <w:sz w:val="24"/>
          <w:u w:val="single"/>
        </w:rPr>
        <w:t xml:space="preserve">         </w:t>
      </w:r>
      <w:r w:rsidRPr="00BC4DDE">
        <w:rPr>
          <w:rFonts w:asciiTheme="minorEastAsia" w:eastAsiaTheme="minorEastAsia" w:hAnsiTheme="minorEastAsia" w:hint="eastAsia"/>
          <w:sz w:val="24"/>
        </w:rPr>
        <w:t xml:space="preserve"> 年。 </w:t>
      </w:r>
    </w:p>
    <w:p w:rsidR="0069473C" w:rsidRPr="00D83530" w:rsidRDefault="0069473C" w:rsidP="00D83530">
      <w:pPr>
        <w:pStyle w:val="a6"/>
        <w:numPr>
          <w:ilvl w:val="0"/>
          <w:numId w:val="1"/>
        </w:numPr>
        <w:spacing w:line="360" w:lineRule="auto"/>
        <w:ind w:firstLineChars="0"/>
        <w:jc w:val="left"/>
        <w:rPr>
          <w:rFonts w:asciiTheme="minorEastAsia" w:eastAsiaTheme="minorEastAsia" w:hAnsiTheme="minorEastAsia"/>
          <w:sz w:val="24"/>
        </w:rPr>
      </w:pPr>
      <w:bookmarkStart w:id="1" w:name="_Hlk515567202"/>
      <w:r w:rsidRPr="00D83530">
        <w:rPr>
          <w:rFonts w:asciiTheme="minorEastAsia" w:eastAsiaTheme="minorEastAsia" w:hAnsiTheme="minorEastAsia" w:hint="eastAsia"/>
          <w:sz w:val="24"/>
        </w:rPr>
        <w:lastRenderedPageBreak/>
        <w:t>验收时间和地点：</w:t>
      </w:r>
      <w:r w:rsidR="00581486" w:rsidRPr="00D83530">
        <w:rPr>
          <w:rFonts w:asciiTheme="minorEastAsia" w:eastAsiaTheme="minorEastAsia" w:hAnsiTheme="minorEastAsia" w:hint="eastAsia"/>
          <w:sz w:val="24"/>
        </w:rPr>
        <w:t>中标人在</w:t>
      </w:r>
      <w:r w:rsidRPr="00D83530">
        <w:rPr>
          <w:rFonts w:asciiTheme="minorEastAsia" w:eastAsiaTheme="minorEastAsia" w:hAnsiTheme="minorEastAsia" w:hint="eastAsia"/>
          <w:sz w:val="24"/>
        </w:rPr>
        <w:t>中秋</w:t>
      </w:r>
      <w:r w:rsidR="00581486" w:rsidRPr="00D83530">
        <w:rPr>
          <w:rFonts w:asciiTheme="minorEastAsia" w:eastAsiaTheme="minorEastAsia" w:hAnsiTheme="minorEastAsia" w:hint="eastAsia"/>
          <w:sz w:val="24"/>
        </w:rPr>
        <w:t>节前供货，货品、数量由招标人提前告知。</w:t>
      </w:r>
      <w:r w:rsidRPr="00D83530">
        <w:rPr>
          <w:rFonts w:asciiTheme="minorEastAsia" w:eastAsiaTheme="minorEastAsia" w:hAnsiTheme="minorEastAsia" w:hint="eastAsia"/>
          <w:sz w:val="24"/>
        </w:rPr>
        <w:t>中标人根据</w:t>
      </w:r>
      <w:r w:rsidR="00581486" w:rsidRPr="00D83530">
        <w:rPr>
          <w:rFonts w:asciiTheme="minorEastAsia" w:eastAsiaTheme="minorEastAsia" w:hAnsiTheme="minorEastAsia"/>
          <w:sz w:val="24"/>
        </w:rPr>
        <w:t>职工</w:t>
      </w:r>
      <w:r w:rsidRPr="00D83530">
        <w:rPr>
          <w:rFonts w:asciiTheme="minorEastAsia" w:eastAsiaTheme="minorEastAsia" w:hAnsiTheme="minorEastAsia" w:hint="eastAsia"/>
          <w:sz w:val="24"/>
        </w:rPr>
        <w:t>需求在</w:t>
      </w:r>
      <w:r w:rsidR="00D83530" w:rsidRPr="00D83530">
        <w:rPr>
          <w:rFonts w:asciiTheme="minorEastAsia" w:eastAsiaTheme="minorEastAsia" w:hAnsiTheme="minorEastAsia" w:hint="eastAsia"/>
          <w:sz w:val="24"/>
        </w:rPr>
        <w:t>指定</w:t>
      </w:r>
      <w:r w:rsidRPr="00D83530">
        <w:rPr>
          <w:rFonts w:asciiTheme="minorEastAsia" w:eastAsiaTheme="minorEastAsia" w:hAnsiTheme="minorEastAsia" w:hint="eastAsia"/>
          <w:sz w:val="24"/>
        </w:rPr>
        <w:t>时间内配送至指定地点（</w:t>
      </w:r>
      <w:r w:rsidRPr="00D83530">
        <w:rPr>
          <w:rFonts w:asciiTheme="minorEastAsia" w:eastAsiaTheme="minorEastAsia" w:hAnsiTheme="minorEastAsia"/>
          <w:sz w:val="24"/>
        </w:rPr>
        <w:t>每位职工提供详细</w:t>
      </w:r>
      <w:r w:rsidRPr="00D83530">
        <w:rPr>
          <w:rFonts w:asciiTheme="minorEastAsia" w:eastAsiaTheme="minorEastAsia" w:hAnsiTheme="minorEastAsia" w:hint="eastAsia"/>
          <w:sz w:val="24"/>
        </w:rPr>
        <w:t>收货</w:t>
      </w:r>
      <w:r w:rsidRPr="00D83530">
        <w:rPr>
          <w:rFonts w:asciiTheme="minorEastAsia" w:eastAsiaTheme="minorEastAsia" w:hAnsiTheme="minorEastAsia"/>
          <w:sz w:val="24"/>
        </w:rPr>
        <w:t>地址</w:t>
      </w:r>
      <w:r w:rsidR="00581486" w:rsidRPr="00D83530">
        <w:rPr>
          <w:rFonts w:asciiTheme="minorEastAsia" w:eastAsiaTheme="minorEastAsia" w:hAnsiTheme="minorEastAsia" w:hint="eastAsia"/>
          <w:sz w:val="24"/>
        </w:rPr>
        <w:t>及时间）。江、浙、</w:t>
      </w:r>
      <w:proofErr w:type="gramStart"/>
      <w:r w:rsidR="00581486" w:rsidRPr="00D83530">
        <w:rPr>
          <w:rFonts w:asciiTheme="minorEastAsia" w:eastAsiaTheme="minorEastAsia" w:hAnsiTheme="minorEastAsia" w:hint="eastAsia"/>
          <w:sz w:val="24"/>
        </w:rPr>
        <w:t>沪范围</w:t>
      </w:r>
      <w:proofErr w:type="gramEnd"/>
      <w:r w:rsidR="00581486" w:rsidRPr="00D83530">
        <w:rPr>
          <w:rFonts w:asciiTheme="minorEastAsia" w:eastAsiaTheme="minorEastAsia" w:hAnsiTheme="minorEastAsia" w:hint="eastAsia"/>
          <w:sz w:val="24"/>
        </w:rPr>
        <w:t>内</w:t>
      </w:r>
      <w:r w:rsidR="00D83530" w:rsidRPr="00D83530">
        <w:rPr>
          <w:rFonts w:asciiTheme="minorEastAsia" w:eastAsiaTheme="minorEastAsia" w:hAnsiTheme="minorEastAsia" w:hint="eastAsia"/>
          <w:sz w:val="24"/>
        </w:rPr>
        <w:t>，</w:t>
      </w:r>
      <w:r w:rsidRPr="00D83530">
        <w:rPr>
          <w:rFonts w:asciiTheme="minorEastAsia" w:eastAsiaTheme="minorEastAsia" w:hAnsiTheme="minorEastAsia" w:hint="eastAsia"/>
          <w:sz w:val="24"/>
        </w:rPr>
        <w:t>卸货、运输等费用包含在价格内，</w:t>
      </w:r>
      <w:r w:rsidR="00581486" w:rsidRPr="00D83530">
        <w:rPr>
          <w:rFonts w:asciiTheme="minorEastAsia" w:eastAsiaTheme="minorEastAsia" w:hAnsiTheme="minorEastAsia" w:hint="eastAsia"/>
          <w:sz w:val="24"/>
        </w:rPr>
        <w:t>收货</w:t>
      </w:r>
      <w:r w:rsidRPr="00D83530">
        <w:rPr>
          <w:rFonts w:asciiTheme="minorEastAsia" w:eastAsiaTheme="minorEastAsia" w:hAnsiTheme="minorEastAsia" w:hint="eastAsia"/>
          <w:sz w:val="24"/>
        </w:rPr>
        <w:t>人</w:t>
      </w:r>
      <w:proofErr w:type="gramStart"/>
      <w:r w:rsidRPr="00D83530">
        <w:rPr>
          <w:rFonts w:asciiTheme="minorEastAsia" w:eastAsiaTheme="minorEastAsia" w:hAnsiTheme="minorEastAsia" w:hint="eastAsia"/>
          <w:sz w:val="24"/>
        </w:rPr>
        <w:t>不</w:t>
      </w:r>
      <w:proofErr w:type="gramEnd"/>
      <w:r w:rsidRPr="00D83530">
        <w:rPr>
          <w:rFonts w:asciiTheme="minorEastAsia" w:eastAsiaTheme="minorEastAsia" w:hAnsiTheme="minorEastAsia" w:hint="eastAsia"/>
          <w:sz w:val="24"/>
        </w:rPr>
        <w:t>另外支付</w:t>
      </w:r>
      <w:r w:rsidR="00581486" w:rsidRPr="00D83530">
        <w:rPr>
          <w:rFonts w:asciiTheme="minorEastAsia" w:eastAsiaTheme="minorEastAsia" w:hAnsiTheme="minorEastAsia" w:hint="eastAsia"/>
          <w:sz w:val="24"/>
        </w:rPr>
        <w:t>；其他地区由收货人与中标人协商补邮费。</w:t>
      </w:r>
    </w:p>
    <w:p w:rsidR="00765FCC" w:rsidRPr="00D83530" w:rsidRDefault="00E26F4D" w:rsidP="00D83530">
      <w:pPr>
        <w:pStyle w:val="a6"/>
        <w:numPr>
          <w:ilvl w:val="0"/>
          <w:numId w:val="1"/>
        </w:numPr>
        <w:adjustRightInd w:val="0"/>
        <w:snapToGrid w:val="0"/>
        <w:spacing w:line="360" w:lineRule="auto"/>
        <w:ind w:firstLineChars="0"/>
        <w:jc w:val="left"/>
        <w:rPr>
          <w:rFonts w:asciiTheme="minorEastAsia" w:eastAsiaTheme="minorEastAsia" w:hAnsiTheme="minorEastAsia"/>
          <w:color w:val="000000"/>
          <w:sz w:val="24"/>
        </w:rPr>
      </w:pPr>
      <w:r w:rsidRPr="00D83530">
        <w:rPr>
          <w:rFonts w:asciiTheme="minorEastAsia" w:eastAsiaTheme="minorEastAsia" w:hAnsiTheme="minorEastAsia" w:hint="eastAsia"/>
          <w:sz w:val="24"/>
        </w:rPr>
        <w:t>验收方法：</w:t>
      </w:r>
      <w:r w:rsidR="00D549BC" w:rsidRPr="00D83530">
        <w:rPr>
          <w:rFonts w:asciiTheme="minorEastAsia" w:eastAsiaTheme="minorEastAsia" w:hAnsiTheme="minorEastAsia" w:hint="eastAsia"/>
          <w:color w:val="000000"/>
          <w:sz w:val="24"/>
        </w:rPr>
        <w:t>由中标人提供职工签收单作为验收合格标准。</w:t>
      </w:r>
    </w:p>
    <w:p w:rsidR="00D108B6" w:rsidRPr="00D83530" w:rsidRDefault="00765FCC" w:rsidP="00D83530">
      <w:pPr>
        <w:pStyle w:val="a6"/>
        <w:numPr>
          <w:ilvl w:val="0"/>
          <w:numId w:val="1"/>
        </w:numPr>
        <w:spacing w:line="360" w:lineRule="auto"/>
        <w:ind w:firstLineChars="0"/>
        <w:jc w:val="left"/>
        <w:rPr>
          <w:rFonts w:asciiTheme="minorEastAsia" w:eastAsiaTheme="minorEastAsia" w:hAnsiTheme="minorEastAsia" w:cs="宋体"/>
          <w:color w:val="000000"/>
          <w:sz w:val="24"/>
        </w:rPr>
      </w:pPr>
      <w:r w:rsidRPr="00D83530">
        <w:rPr>
          <w:rFonts w:asciiTheme="minorEastAsia" w:eastAsiaTheme="minorEastAsia" w:hAnsiTheme="minorEastAsia" w:cs="宋体" w:hint="eastAsia"/>
          <w:bCs/>
          <w:sz w:val="24"/>
        </w:rPr>
        <w:t>质量保证：</w:t>
      </w:r>
      <w:r w:rsidRPr="00D83530">
        <w:rPr>
          <w:rFonts w:asciiTheme="minorEastAsia" w:eastAsiaTheme="minorEastAsia" w:hAnsiTheme="minorEastAsia" w:cs="宋体" w:hint="eastAsia"/>
          <w:sz w:val="24"/>
        </w:rPr>
        <w:t>中标人必须确保所供货品的新鲜安全，符合国家食品安全标准。</w:t>
      </w:r>
      <w:r w:rsidRPr="00D83530">
        <w:rPr>
          <w:rFonts w:asciiTheme="minorEastAsia" w:eastAsiaTheme="minorEastAsia" w:hAnsiTheme="minorEastAsia" w:cs="宋体" w:hint="eastAsia"/>
          <w:color w:val="000000"/>
          <w:sz w:val="24"/>
        </w:rPr>
        <w:t>送货过程中出现的包装及货品毁损由中标人负责退换，否则招标人不予接收。所供货</w:t>
      </w:r>
      <w:r w:rsidR="00C2378B" w:rsidRPr="00D83530">
        <w:rPr>
          <w:rFonts w:asciiTheme="minorEastAsia" w:eastAsiaTheme="minorEastAsia" w:hAnsiTheme="minorEastAsia" w:cs="宋体" w:hint="eastAsia"/>
          <w:color w:val="000000"/>
          <w:sz w:val="24"/>
        </w:rPr>
        <w:t>物</w:t>
      </w:r>
      <w:r w:rsidRPr="00D83530">
        <w:rPr>
          <w:rFonts w:asciiTheme="minorEastAsia" w:eastAsiaTheme="minorEastAsia" w:hAnsiTheme="minorEastAsia" w:cs="宋体" w:hint="eastAsia"/>
          <w:color w:val="000000"/>
          <w:sz w:val="24"/>
        </w:rPr>
        <w:t>不得超出</w:t>
      </w:r>
      <w:r w:rsidR="00C2378B" w:rsidRPr="00D83530">
        <w:rPr>
          <w:rFonts w:asciiTheme="minorEastAsia" w:eastAsiaTheme="minorEastAsia" w:hAnsiTheme="minorEastAsia" w:cs="宋体" w:hint="eastAsia"/>
          <w:color w:val="000000"/>
          <w:sz w:val="24"/>
        </w:rPr>
        <w:t>投标书所承诺的</w:t>
      </w:r>
      <w:r w:rsidRPr="00D83530">
        <w:rPr>
          <w:rFonts w:asciiTheme="minorEastAsia" w:eastAsiaTheme="minorEastAsia" w:hAnsiTheme="minorEastAsia" w:cs="宋体" w:hint="eastAsia"/>
          <w:color w:val="000000"/>
          <w:sz w:val="24"/>
        </w:rPr>
        <w:t>质</w:t>
      </w:r>
      <w:r w:rsidR="00C2378B" w:rsidRPr="00D83530">
        <w:rPr>
          <w:rFonts w:asciiTheme="minorEastAsia" w:eastAsiaTheme="minorEastAsia" w:hAnsiTheme="minorEastAsia" w:cs="宋体" w:hint="eastAsia"/>
          <w:color w:val="000000"/>
          <w:sz w:val="24"/>
        </w:rPr>
        <w:t>保</w:t>
      </w:r>
      <w:r w:rsidRPr="00D83530">
        <w:rPr>
          <w:rFonts w:asciiTheme="minorEastAsia" w:eastAsiaTheme="minorEastAsia" w:hAnsiTheme="minorEastAsia" w:cs="宋体" w:hint="eastAsia"/>
          <w:color w:val="000000"/>
          <w:sz w:val="24"/>
        </w:rPr>
        <w:t>期并留有足够的使用周期。</w:t>
      </w:r>
    </w:p>
    <w:p w:rsidR="00D108B6" w:rsidRPr="00BC4DDE" w:rsidRDefault="00E26F4D">
      <w:pPr>
        <w:adjustRightInd w:val="0"/>
        <w:snapToGrid w:val="0"/>
        <w:spacing w:line="360" w:lineRule="auto"/>
        <w:ind w:firstLineChars="200" w:firstLine="480"/>
        <w:jc w:val="left"/>
        <w:rPr>
          <w:rFonts w:asciiTheme="minorEastAsia" w:eastAsiaTheme="minorEastAsia" w:hAnsiTheme="minorEastAsia"/>
          <w:sz w:val="24"/>
        </w:rPr>
      </w:pPr>
      <w:r w:rsidRPr="00BC4DDE">
        <w:rPr>
          <w:rFonts w:asciiTheme="minorEastAsia" w:eastAsiaTheme="minorEastAsia" w:hAnsiTheme="minorEastAsia" w:hint="eastAsia"/>
          <w:sz w:val="24"/>
        </w:rPr>
        <w:t xml:space="preserve">   </w:t>
      </w:r>
      <w:r w:rsidRPr="00BC4DDE">
        <w:rPr>
          <w:rFonts w:asciiTheme="minorEastAsia" w:eastAsiaTheme="minorEastAsia" w:hAnsiTheme="minorEastAsia" w:hint="eastAsia"/>
          <w:b/>
          <w:sz w:val="24"/>
        </w:rPr>
        <w:t xml:space="preserve">                                          </w:t>
      </w:r>
    </w:p>
    <w:p w:rsidR="00D108B6" w:rsidRPr="00BC4DDE" w:rsidRDefault="00E26F4D">
      <w:pPr>
        <w:adjustRightInd w:val="0"/>
        <w:snapToGrid w:val="0"/>
        <w:spacing w:line="360" w:lineRule="auto"/>
        <w:ind w:firstLineChars="200" w:firstLine="482"/>
        <w:jc w:val="left"/>
        <w:rPr>
          <w:rFonts w:asciiTheme="minorEastAsia" w:eastAsiaTheme="minorEastAsia" w:hAnsiTheme="minorEastAsia"/>
          <w:b/>
          <w:sz w:val="24"/>
        </w:rPr>
      </w:pPr>
      <w:r w:rsidRPr="00BC4DDE">
        <w:rPr>
          <w:rFonts w:asciiTheme="minorEastAsia" w:eastAsiaTheme="minorEastAsia" w:hAnsiTheme="minorEastAsia" w:hint="eastAsia"/>
          <w:b/>
          <w:sz w:val="24"/>
        </w:rPr>
        <w:t>五、服务承诺或考核评价表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650"/>
        <w:gridCol w:w="4636"/>
      </w:tblGrid>
      <w:tr w:rsidR="00BF1B67" w:rsidRPr="00BC4DDE" w:rsidTr="00A5297E">
        <w:trPr>
          <w:trHeight w:hRule="exact" w:val="704"/>
        </w:trPr>
        <w:tc>
          <w:tcPr>
            <w:tcW w:w="2236" w:type="dxa"/>
            <w:vAlign w:val="center"/>
          </w:tcPr>
          <w:bookmarkEnd w:id="1"/>
          <w:p w:rsidR="00BF1B67" w:rsidRPr="00BC4DDE" w:rsidRDefault="00BF1B67" w:rsidP="00A5297E">
            <w:pPr>
              <w:jc w:val="center"/>
              <w:rPr>
                <w:rFonts w:asciiTheme="minorEastAsia" w:eastAsiaTheme="minorEastAsia" w:hAnsiTheme="minorEastAsia" w:cs="宋体"/>
                <w:sz w:val="24"/>
              </w:rPr>
            </w:pPr>
            <w:r w:rsidRPr="00BC4DDE">
              <w:rPr>
                <w:rFonts w:asciiTheme="minorEastAsia" w:eastAsiaTheme="minorEastAsia" w:hAnsiTheme="minorEastAsia" w:cs="宋体" w:hint="eastAsia"/>
                <w:sz w:val="24"/>
              </w:rPr>
              <w:t>评分因素</w:t>
            </w:r>
          </w:p>
        </w:tc>
        <w:tc>
          <w:tcPr>
            <w:tcW w:w="1650" w:type="dxa"/>
            <w:vAlign w:val="center"/>
          </w:tcPr>
          <w:p w:rsidR="00BF1B67" w:rsidRPr="00BC4DDE" w:rsidRDefault="00BF1B67" w:rsidP="00A5297E">
            <w:pPr>
              <w:jc w:val="center"/>
              <w:rPr>
                <w:rFonts w:asciiTheme="minorEastAsia" w:eastAsiaTheme="minorEastAsia" w:hAnsiTheme="minorEastAsia" w:cs="宋体"/>
                <w:sz w:val="24"/>
              </w:rPr>
            </w:pPr>
            <w:r w:rsidRPr="00BC4DDE">
              <w:rPr>
                <w:rFonts w:asciiTheme="minorEastAsia" w:eastAsiaTheme="minorEastAsia" w:hAnsiTheme="minorEastAsia" w:cs="宋体" w:hint="eastAsia"/>
                <w:sz w:val="24"/>
              </w:rPr>
              <w:t>分值</w:t>
            </w:r>
          </w:p>
        </w:tc>
        <w:tc>
          <w:tcPr>
            <w:tcW w:w="4636" w:type="dxa"/>
            <w:vAlign w:val="center"/>
          </w:tcPr>
          <w:p w:rsidR="00BF1B67" w:rsidRPr="00BC4DDE" w:rsidRDefault="00BF1B67" w:rsidP="00A5297E">
            <w:pPr>
              <w:jc w:val="center"/>
              <w:rPr>
                <w:rFonts w:asciiTheme="minorEastAsia" w:eastAsiaTheme="minorEastAsia" w:hAnsiTheme="minorEastAsia" w:cs="宋体"/>
                <w:sz w:val="24"/>
              </w:rPr>
            </w:pPr>
            <w:r w:rsidRPr="00BC4DDE">
              <w:rPr>
                <w:rFonts w:asciiTheme="minorEastAsia" w:eastAsiaTheme="minorEastAsia" w:hAnsiTheme="minorEastAsia" w:cs="宋体" w:hint="eastAsia"/>
                <w:sz w:val="24"/>
              </w:rPr>
              <w:t>评审依据</w:t>
            </w:r>
          </w:p>
        </w:tc>
      </w:tr>
      <w:tr w:rsidR="00BF1B67" w:rsidRPr="00BC4DDE" w:rsidTr="00A5297E">
        <w:trPr>
          <w:trHeight w:val="990"/>
        </w:trPr>
        <w:tc>
          <w:tcPr>
            <w:tcW w:w="2236" w:type="dxa"/>
            <w:vMerge w:val="restart"/>
            <w:vAlign w:val="center"/>
          </w:tcPr>
          <w:p w:rsidR="00BF1B67" w:rsidRPr="00BC4DDE" w:rsidRDefault="00BF1B67" w:rsidP="00A5297E">
            <w:pPr>
              <w:jc w:val="center"/>
              <w:rPr>
                <w:rFonts w:asciiTheme="minorEastAsia" w:eastAsiaTheme="minorEastAsia" w:hAnsiTheme="minorEastAsia" w:cs="宋体"/>
                <w:sz w:val="24"/>
              </w:rPr>
            </w:pPr>
            <w:r w:rsidRPr="00BC4DDE">
              <w:rPr>
                <w:rFonts w:asciiTheme="minorEastAsia" w:eastAsiaTheme="minorEastAsia" w:hAnsiTheme="minorEastAsia" w:cs="宋体" w:hint="eastAsia"/>
                <w:sz w:val="24"/>
              </w:rPr>
              <w:t>合同履行情况（</w:t>
            </w:r>
            <w:r w:rsidRPr="00BC4DDE">
              <w:rPr>
                <w:rFonts w:asciiTheme="minorEastAsia" w:eastAsiaTheme="minorEastAsia" w:hAnsiTheme="minorEastAsia" w:cs="宋体"/>
                <w:sz w:val="24"/>
              </w:rPr>
              <w:t>50</w:t>
            </w:r>
            <w:r w:rsidRPr="00BC4DDE">
              <w:rPr>
                <w:rFonts w:asciiTheme="minorEastAsia" w:eastAsiaTheme="minorEastAsia" w:hAnsiTheme="minorEastAsia" w:cs="宋体" w:hint="eastAsia"/>
                <w:sz w:val="24"/>
              </w:rPr>
              <w:t>%）</w:t>
            </w:r>
          </w:p>
        </w:tc>
        <w:tc>
          <w:tcPr>
            <w:tcW w:w="1650" w:type="dxa"/>
            <w:vAlign w:val="center"/>
          </w:tcPr>
          <w:p w:rsidR="00BF1B67" w:rsidRPr="00BC4DDE" w:rsidRDefault="00BF1B67" w:rsidP="00A5297E">
            <w:pPr>
              <w:jc w:val="left"/>
              <w:rPr>
                <w:rFonts w:asciiTheme="minorEastAsia" w:eastAsiaTheme="minorEastAsia" w:hAnsiTheme="minorEastAsia" w:cs="宋体"/>
                <w:sz w:val="24"/>
              </w:rPr>
            </w:pPr>
            <w:r w:rsidRPr="00BC4DDE">
              <w:rPr>
                <w:rFonts w:asciiTheme="minorEastAsia" w:eastAsiaTheme="minorEastAsia" w:hAnsiTheme="minorEastAsia" w:cs="宋体" w:hint="eastAsia"/>
                <w:sz w:val="24"/>
              </w:rPr>
              <w:t>配送时间与签收（</w:t>
            </w:r>
            <w:r w:rsidRPr="00BC4DDE">
              <w:rPr>
                <w:rFonts w:asciiTheme="minorEastAsia" w:eastAsiaTheme="minorEastAsia" w:hAnsiTheme="minorEastAsia" w:cs="宋体"/>
                <w:sz w:val="24"/>
              </w:rPr>
              <w:t>15</w:t>
            </w:r>
            <w:r w:rsidRPr="00BC4DDE">
              <w:rPr>
                <w:rFonts w:asciiTheme="minorEastAsia" w:eastAsiaTheme="minorEastAsia" w:hAnsiTheme="minorEastAsia" w:cs="宋体" w:hint="eastAsia"/>
                <w:sz w:val="24"/>
              </w:rPr>
              <w:t>）</w:t>
            </w:r>
          </w:p>
        </w:tc>
        <w:tc>
          <w:tcPr>
            <w:tcW w:w="4636" w:type="dxa"/>
            <w:vAlign w:val="center"/>
          </w:tcPr>
          <w:p w:rsidR="00BF1B67" w:rsidRPr="00BC4DDE" w:rsidRDefault="00BF1B67" w:rsidP="00A5297E">
            <w:pPr>
              <w:jc w:val="left"/>
              <w:rPr>
                <w:rFonts w:asciiTheme="minorEastAsia" w:eastAsiaTheme="minorEastAsia" w:hAnsiTheme="minorEastAsia"/>
                <w:sz w:val="24"/>
              </w:rPr>
            </w:pPr>
            <w:r w:rsidRPr="00BC4DDE">
              <w:rPr>
                <w:rFonts w:asciiTheme="minorEastAsia" w:eastAsiaTheme="minorEastAsia" w:hAnsiTheme="minorEastAsia" w:hint="eastAsia"/>
                <w:sz w:val="24"/>
              </w:rPr>
              <w:t>送货准时，根据合同要求时间准时送达，并确认签收。（非不可抗拒情况下延误一次扣</w:t>
            </w:r>
            <w:r w:rsidR="00581486">
              <w:rPr>
                <w:rFonts w:asciiTheme="minorEastAsia" w:eastAsiaTheme="minorEastAsia" w:hAnsiTheme="minorEastAsia" w:hint="eastAsia"/>
                <w:sz w:val="24"/>
              </w:rPr>
              <w:t>1</w:t>
            </w:r>
            <w:r w:rsidRPr="00BC4DDE">
              <w:rPr>
                <w:rFonts w:asciiTheme="minorEastAsia" w:eastAsiaTheme="minorEastAsia" w:hAnsiTheme="minorEastAsia" w:hint="eastAsia"/>
                <w:sz w:val="24"/>
              </w:rPr>
              <w:t>分。）</w:t>
            </w:r>
          </w:p>
        </w:tc>
      </w:tr>
      <w:tr w:rsidR="00BF1B67" w:rsidRPr="00BC4DDE" w:rsidTr="00A5297E">
        <w:trPr>
          <w:trHeight w:val="990"/>
        </w:trPr>
        <w:tc>
          <w:tcPr>
            <w:tcW w:w="2236" w:type="dxa"/>
            <w:vMerge/>
            <w:vAlign w:val="center"/>
          </w:tcPr>
          <w:p w:rsidR="00BF1B67" w:rsidRPr="00BC4DDE" w:rsidRDefault="00BF1B67" w:rsidP="00A5297E">
            <w:pPr>
              <w:jc w:val="center"/>
              <w:rPr>
                <w:rFonts w:asciiTheme="minorEastAsia" w:eastAsiaTheme="minorEastAsia" w:hAnsiTheme="minorEastAsia" w:cs="宋体"/>
                <w:sz w:val="24"/>
              </w:rPr>
            </w:pPr>
          </w:p>
        </w:tc>
        <w:tc>
          <w:tcPr>
            <w:tcW w:w="1650" w:type="dxa"/>
            <w:vAlign w:val="center"/>
          </w:tcPr>
          <w:p w:rsidR="00BF1B67" w:rsidRPr="00BC4DDE" w:rsidRDefault="00BF1B67" w:rsidP="00A5297E">
            <w:pPr>
              <w:jc w:val="left"/>
              <w:rPr>
                <w:rFonts w:asciiTheme="minorEastAsia" w:eastAsiaTheme="minorEastAsia" w:hAnsiTheme="minorEastAsia" w:cs="宋体"/>
                <w:sz w:val="24"/>
              </w:rPr>
            </w:pPr>
            <w:r w:rsidRPr="00BC4DDE">
              <w:rPr>
                <w:rFonts w:asciiTheme="minorEastAsia" w:eastAsiaTheme="minorEastAsia" w:hAnsiTheme="minorEastAsia" w:cs="宋体" w:hint="eastAsia"/>
                <w:sz w:val="24"/>
              </w:rPr>
              <w:t>货物种类（</w:t>
            </w:r>
            <w:r w:rsidRPr="00BC4DDE">
              <w:rPr>
                <w:rFonts w:asciiTheme="minorEastAsia" w:eastAsiaTheme="minorEastAsia" w:hAnsiTheme="minorEastAsia" w:cs="宋体"/>
                <w:sz w:val="24"/>
              </w:rPr>
              <w:t>15</w:t>
            </w:r>
            <w:r w:rsidRPr="00BC4DDE">
              <w:rPr>
                <w:rFonts w:asciiTheme="minorEastAsia" w:eastAsiaTheme="minorEastAsia" w:hAnsiTheme="minorEastAsia" w:cs="宋体" w:hint="eastAsia"/>
                <w:sz w:val="24"/>
              </w:rPr>
              <w:t>）</w:t>
            </w:r>
          </w:p>
        </w:tc>
        <w:tc>
          <w:tcPr>
            <w:tcW w:w="4636" w:type="dxa"/>
            <w:vAlign w:val="center"/>
          </w:tcPr>
          <w:p w:rsidR="00BF1B67" w:rsidRPr="00BC4DDE" w:rsidRDefault="00BF1B67" w:rsidP="00A5297E">
            <w:pPr>
              <w:jc w:val="left"/>
              <w:rPr>
                <w:rFonts w:asciiTheme="minorEastAsia" w:eastAsiaTheme="minorEastAsia" w:hAnsiTheme="minorEastAsia"/>
                <w:sz w:val="24"/>
              </w:rPr>
            </w:pPr>
            <w:r w:rsidRPr="00BC4DDE">
              <w:rPr>
                <w:rFonts w:asciiTheme="minorEastAsia" w:eastAsiaTheme="minorEastAsia" w:hAnsiTheme="minorEastAsia" w:hint="eastAsia"/>
                <w:sz w:val="24"/>
              </w:rPr>
              <w:t>货品配送准确，配送物品与订单要求无差错。（有差错一次扣2分。）</w:t>
            </w:r>
          </w:p>
        </w:tc>
      </w:tr>
      <w:tr w:rsidR="00BF1B67" w:rsidRPr="00BC4DDE" w:rsidTr="00A5297E">
        <w:trPr>
          <w:trHeight w:val="2357"/>
        </w:trPr>
        <w:tc>
          <w:tcPr>
            <w:tcW w:w="2236" w:type="dxa"/>
            <w:vMerge/>
            <w:vAlign w:val="center"/>
          </w:tcPr>
          <w:p w:rsidR="00BF1B67" w:rsidRPr="00BC4DDE" w:rsidRDefault="00BF1B67" w:rsidP="00A5297E">
            <w:pPr>
              <w:jc w:val="center"/>
              <w:rPr>
                <w:rFonts w:asciiTheme="minorEastAsia" w:eastAsiaTheme="minorEastAsia" w:hAnsiTheme="minorEastAsia" w:cs="宋体"/>
                <w:sz w:val="24"/>
              </w:rPr>
            </w:pPr>
          </w:p>
        </w:tc>
        <w:tc>
          <w:tcPr>
            <w:tcW w:w="1650" w:type="dxa"/>
            <w:vAlign w:val="center"/>
          </w:tcPr>
          <w:p w:rsidR="00BF1B67" w:rsidRPr="00BC4DDE" w:rsidRDefault="00BF1B67" w:rsidP="00A5297E">
            <w:pPr>
              <w:jc w:val="left"/>
              <w:rPr>
                <w:rFonts w:asciiTheme="minorEastAsia" w:eastAsiaTheme="minorEastAsia" w:hAnsiTheme="minorEastAsia" w:cs="宋体"/>
                <w:sz w:val="24"/>
              </w:rPr>
            </w:pPr>
            <w:r w:rsidRPr="00BC4DDE">
              <w:rPr>
                <w:rFonts w:asciiTheme="minorEastAsia" w:eastAsiaTheme="minorEastAsia" w:hAnsiTheme="minorEastAsia" w:cs="宋体" w:hint="eastAsia"/>
                <w:sz w:val="24"/>
              </w:rPr>
              <w:t>包装要求（20）</w:t>
            </w:r>
          </w:p>
        </w:tc>
        <w:tc>
          <w:tcPr>
            <w:tcW w:w="4636" w:type="dxa"/>
            <w:vAlign w:val="center"/>
          </w:tcPr>
          <w:p w:rsidR="00BF1B67" w:rsidRPr="00BC4DDE" w:rsidRDefault="00BF1B67" w:rsidP="003B3C93">
            <w:pPr>
              <w:spacing w:line="360" w:lineRule="auto"/>
              <w:jc w:val="left"/>
              <w:rPr>
                <w:rFonts w:asciiTheme="minorEastAsia" w:eastAsiaTheme="minorEastAsia" w:hAnsiTheme="minorEastAsia" w:cs="宋体"/>
                <w:color w:val="000000"/>
                <w:sz w:val="24"/>
              </w:rPr>
            </w:pPr>
            <w:r w:rsidRPr="00BC4DDE">
              <w:rPr>
                <w:rFonts w:asciiTheme="minorEastAsia" w:eastAsiaTheme="minorEastAsia" w:hAnsiTheme="minorEastAsia"/>
                <w:sz w:val="24"/>
              </w:rPr>
              <w:t>保证</w:t>
            </w:r>
            <w:r w:rsidRPr="00BC4DDE">
              <w:rPr>
                <w:rFonts w:asciiTheme="minorEastAsia" w:eastAsiaTheme="minorEastAsia" w:hAnsiTheme="minorEastAsia" w:hint="eastAsia"/>
                <w:sz w:val="24"/>
              </w:rPr>
              <w:t>货品包装为食品专用包装</w:t>
            </w:r>
            <w:r w:rsidRPr="00BC4DDE">
              <w:rPr>
                <w:rFonts w:asciiTheme="minorEastAsia" w:eastAsiaTheme="minorEastAsia" w:hAnsiTheme="minorEastAsia"/>
                <w:sz w:val="24"/>
              </w:rPr>
              <w:t>,符合有关卫生要求。（对出现包装污染食物或因包装损坏污染商品的情况一次扣</w:t>
            </w:r>
            <w:r w:rsidRPr="00BC4DDE">
              <w:rPr>
                <w:rFonts w:asciiTheme="minorEastAsia" w:eastAsiaTheme="minorEastAsia" w:hAnsiTheme="minorEastAsia" w:hint="eastAsia"/>
                <w:sz w:val="24"/>
              </w:rPr>
              <w:t>2分。）</w:t>
            </w:r>
          </w:p>
        </w:tc>
      </w:tr>
      <w:tr w:rsidR="00BF1B67" w:rsidRPr="00BC4DDE" w:rsidTr="00D83530">
        <w:trPr>
          <w:trHeight w:hRule="exact" w:val="2870"/>
        </w:trPr>
        <w:tc>
          <w:tcPr>
            <w:tcW w:w="2236" w:type="dxa"/>
            <w:vAlign w:val="center"/>
          </w:tcPr>
          <w:p w:rsidR="00BF1B67" w:rsidRPr="00BC4DDE" w:rsidRDefault="00BF1B67" w:rsidP="00A5297E">
            <w:pPr>
              <w:jc w:val="center"/>
              <w:rPr>
                <w:rFonts w:asciiTheme="minorEastAsia" w:eastAsiaTheme="minorEastAsia" w:hAnsiTheme="minorEastAsia" w:cs="宋体"/>
                <w:sz w:val="24"/>
              </w:rPr>
            </w:pPr>
            <w:r w:rsidRPr="00BC4DDE">
              <w:rPr>
                <w:rFonts w:asciiTheme="minorEastAsia" w:eastAsiaTheme="minorEastAsia" w:hAnsiTheme="minorEastAsia" w:cs="宋体" w:hint="eastAsia"/>
                <w:sz w:val="24"/>
              </w:rPr>
              <w:t>工会会员满意度（</w:t>
            </w:r>
            <w:r w:rsidRPr="00BC4DDE">
              <w:rPr>
                <w:rFonts w:asciiTheme="minorEastAsia" w:eastAsiaTheme="minorEastAsia" w:hAnsiTheme="minorEastAsia" w:cs="宋体"/>
                <w:sz w:val="24"/>
              </w:rPr>
              <w:t>50</w:t>
            </w:r>
            <w:r w:rsidRPr="00BC4DDE">
              <w:rPr>
                <w:rFonts w:asciiTheme="minorEastAsia" w:eastAsiaTheme="minorEastAsia" w:hAnsiTheme="minorEastAsia" w:cs="宋体" w:hint="eastAsia"/>
                <w:sz w:val="24"/>
              </w:rPr>
              <w:t>%）</w:t>
            </w:r>
          </w:p>
        </w:tc>
        <w:tc>
          <w:tcPr>
            <w:tcW w:w="1650" w:type="dxa"/>
            <w:vAlign w:val="center"/>
          </w:tcPr>
          <w:p w:rsidR="00BF1B67" w:rsidRPr="00BC4DDE" w:rsidRDefault="00BF1B67" w:rsidP="00A5297E">
            <w:pPr>
              <w:jc w:val="left"/>
              <w:rPr>
                <w:rFonts w:asciiTheme="minorEastAsia" w:eastAsiaTheme="minorEastAsia" w:hAnsiTheme="minorEastAsia" w:cs="宋体"/>
                <w:sz w:val="24"/>
              </w:rPr>
            </w:pPr>
            <w:r w:rsidRPr="00BC4DDE">
              <w:rPr>
                <w:rFonts w:asciiTheme="minorEastAsia" w:eastAsiaTheme="minorEastAsia" w:hAnsiTheme="minorEastAsia" w:cs="宋体" w:hint="eastAsia"/>
                <w:sz w:val="24"/>
              </w:rPr>
              <w:t>工会会员满意度情况（</w:t>
            </w:r>
            <w:r w:rsidRPr="00BC4DDE">
              <w:rPr>
                <w:rFonts w:asciiTheme="minorEastAsia" w:eastAsiaTheme="minorEastAsia" w:hAnsiTheme="minorEastAsia" w:cs="宋体"/>
                <w:sz w:val="24"/>
              </w:rPr>
              <w:t>50</w:t>
            </w:r>
            <w:r w:rsidRPr="00BC4DDE">
              <w:rPr>
                <w:rFonts w:asciiTheme="minorEastAsia" w:eastAsiaTheme="minorEastAsia" w:hAnsiTheme="minorEastAsia" w:cs="宋体" w:hint="eastAsia"/>
                <w:sz w:val="24"/>
              </w:rPr>
              <w:t>分）</w:t>
            </w:r>
          </w:p>
        </w:tc>
        <w:tc>
          <w:tcPr>
            <w:tcW w:w="4636" w:type="dxa"/>
            <w:vAlign w:val="center"/>
          </w:tcPr>
          <w:p w:rsidR="00230694" w:rsidRPr="00BC4DDE" w:rsidRDefault="00BF1B67" w:rsidP="003B3C93">
            <w:pPr>
              <w:jc w:val="left"/>
              <w:rPr>
                <w:rFonts w:asciiTheme="minorEastAsia" w:eastAsiaTheme="minorEastAsia" w:hAnsiTheme="minorEastAsia" w:cs="宋体"/>
                <w:sz w:val="24"/>
              </w:rPr>
            </w:pPr>
            <w:r w:rsidRPr="00BC4DDE">
              <w:rPr>
                <w:rFonts w:asciiTheme="minorEastAsia" w:eastAsiaTheme="minorEastAsia" w:hAnsiTheme="minorEastAsia" w:cs="宋体" w:hint="eastAsia"/>
                <w:sz w:val="24"/>
              </w:rPr>
              <w:t>商品签收后，</w:t>
            </w:r>
            <w:r w:rsidR="00630417">
              <w:rPr>
                <w:rFonts w:asciiTheme="minorEastAsia" w:eastAsiaTheme="minorEastAsia" w:hAnsiTheme="minorEastAsia" w:cs="宋体" w:hint="eastAsia"/>
                <w:sz w:val="24"/>
              </w:rPr>
              <w:t>甲方</w:t>
            </w:r>
            <w:r w:rsidRPr="00BC4DDE">
              <w:rPr>
                <w:rFonts w:asciiTheme="minorEastAsia" w:eastAsiaTheme="minorEastAsia" w:hAnsiTheme="minorEastAsia" w:cs="宋体" w:hint="eastAsia"/>
                <w:sz w:val="24"/>
              </w:rPr>
              <w:t>相关部门就乙方提供商品一个月内开展满意度抽样调查（商品零售价、卫生安全、质量等方面）；调查结果经统计，综合满意度在</w:t>
            </w:r>
            <w:r w:rsidRPr="00BC4DDE">
              <w:rPr>
                <w:rFonts w:asciiTheme="minorEastAsia" w:eastAsiaTheme="minorEastAsia" w:hAnsiTheme="minorEastAsia" w:cs="宋体"/>
                <w:sz w:val="24"/>
              </w:rPr>
              <w:t>90%</w:t>
            </w:r>
            <w:r w:rsidRPr="00BC4DDE">
              <w:rPr>
                <w:rFonts w:asciiTheme="minorEastAsia" w:eastAsiaTheme="minorEastAsia" w:hAnsiTheme="minorEastAsia" w:cs="宋体" w:hint="eastAsia"/>
                <w:sz w:val="24"/>
              </w:rPr>
              <w:t>以上，该项不扣分；综合满意度在</w:t>
            </w:r>
            <w:r w:rsidRPr="00BC4DDE">
              <w:rPr>
                <w:rFonts w:asciiTheme="minorEastAsia" w:eastAsiaTheme="minorEastAsia" w:hAnsiTheme="minorEastAsia" w:cs="宋体"/>
                <w:sz w:val="24"/>
              </w:rPr>
              <w:t>80</w:t>
            </w:r>
            <w:r w:rsidRPr="00BC4DDE">
              <w:rPr>
                <w:rFonts w:asciiTheme="minorEastAsia" w:eastAsiaTheme="minorEastAsia" w:hAnsiTheme="minorEastAsia" w:cs="宋体" w:hint="eastAsia"/>
                <w:sz w:val="24"/>
              </w:rPr>
              <w:t>%-</w:t>
            </w:r>
            <w:r w:rsidRPr="00BC4DDE">
              <w:rPr>
                <w:rFonts w:asciiTheme="minorEastAsia" w:eastAsiaTheme="minorEastAsia" w:hAnsiTheme="minorEastAsia" w:cs="宋体"/>
                <w:sz w:val="24"/>
              </w:rPr>
              <w:t>90%</w:t>
            </w:r>
            <w:r w:rsidRPr="00BC4DDE">
              <w:rPr>
                <w:rFonts w:asciiTheme="minorEastAsia" w:eastAsiaTheme="minorEastAsia" w:hAnsiTheme="minorEastAsia" w:cs="宋体" w:hint="eastAsia"/>
                <w:sz w:val="24"/>
              </w:rPr>
              <w:t>，该项扣5分；综合满意度</w:t>
            </w:r>
            <w:r w:rsidR="00D83530" w:rsidRPr="00BC4DDE">
              <w:rPr>
                <w:rFonts w:asciiTheme="minorEastAsia" w:eastAsiaTheme="minorEastAsia" w:hAnsiTheme="minorEastAsia" w:cs="宋体" w:hint="eastAsia"/>
                <w:sz w:val="24"/>
              </w:rPr>
              <w:t>在</w:t>
            </w:r>
            <w:r w:rsidRPr="00BC4DDE">
              <w:rPr>
                <w:rFonts w:asciiTheme="minorEastAsia" w:eastAsiaTheme="minorEastAsia" w:hAnsiTheme="minorEastAsia" w:cs="宋体" w:hint="eastAsia"/>
                <w:sz w:val="24"/>
              </w:rPr>
              <w:t>7</w:t>
            </w:r>
            <w:r w:rsidRPr="00BC4DDE">
              <w:rPr>
                <w:rFonts w:asciiTheme="minorEastAsia" w:eastAsiaTheme="minorEastAsia" w:hAnsiTheme="minorEastAsia" w:cs="宋体"/>
                <w:sz w:val="24"/>
              </w:rPr>
              <w:t>0%-80%</w:t>
            </w:r>
            <w:r w:rsidRPr="00BC4DDE">
              <w:rPr>
                <w:rFonts w:asciiTheme="minorEastAsia" w:eastAsiaTheme="minorEastAsia" w:hAnsiTheme="minorEastAsia" w:cs="宋体" w:hint="eastAsia"/>
                <w:sz w:val="24"/>
              </w:rPr>
              <w:t>，该项扣</w:t>
            </w:r>
            <w:r w:rsidRPr="00BC4DDE">
              <w:rPr>
                <w:rFonts w:asciiTheme="minorEastAsia" w:eastAsiaTheme="minorEastAsia" w:hAnsiTheme="minorEastAsia" w:cs="宋体"/>
                <w:sz w:val="24"/>
              </w:rPr>
              <w:t>10</w:t>
            </w:r>
            <w:r w:rsidRPr="00BC4DDE">
              <w:rPr>
                <w:rFonts w:asciiTheme="minorEastAsia" w:eastAsiaTheme="minorEastAsia" w:hAnsiTheme="minorEastAsia" w:cs="宋体" w:hint="eastAsia"/>
                <w:sz w:val="24"/>
              </w:rPr>
              <w:t>；综合满意度</w:t>
            </w:r>
            <w:r w:rsidR="00D83530" w:rsidRPr="00BC4DDE">
              <w:rPr>
                <w:rFonts w:asciiTheme="minorEastAsia" w:eastAsiaTheme="minorEastAsia" w:hAnsiTheme="minorEastAsia" w:cs="宋体" w:hint="eastAsia"/>
                <w:sz w:val="24"/>
              </w:rPr>
              <w:t>在</w:t>
            </w:r>
            <w:r w:rsidRPr="00BC4DDE">
              <w:rPr>
                <w:rFonts w:asciiTheme="minorEastAsia" w:eastAsiaTheme="minorEastAsia" w:hAnsiTheme="minorEastAsia" w:cs="宋体" w:hint="eastAsia"/>
                <w:sz w:val="24"/>
              </w:rPr>
              <w:t>6</w:t>
            </w:r>
            <w:r w:rsidRPr="00BC4DDE">
              <w:rPr>
                <w:rFonts w:asciiTheme="minorEastAsia" w:eastAsiaTheme="minorEastAsia" w:hAnsiTheme="minorEastAsia" w:cs="宋体"/>
                <w:sz w:val="24"/>
              </w:rPr>
              <w:t>0%-70%</w:t>
            </w:r>
            <w:r w:rsidRPr="00BC4DDE">
              <w:rPr>
                <w:rFonts w:asciiTheme="minorEastAsia" w:eastAsiaTheme="minorEastAsia" w:hAnsiTheme="minorEastAsia" w:cs="宋体" w:hint="eastAsia"/>
                <w:sz w:val="24"/>
              </w:rPr>
              <w:t>，该项扣</w:t>
            </w:r>
            <w:r w:rsidRPr="00BC4DDE">
              <w:rPr>
                <w:rFonts w:asciiTheme="minorEastAsia" w:eastAsiaTheme="minorEastAsia" w:hAnsiTheme="minorEastAsia" w:cs="宋体"/>
                <w:sz w:val="24"/>
              </w:rPr>
              <w:t>15</w:t>
            </w:r>
            <w:r w:rsidRPr="00BC4DDE">
              <w:rPr>
                <w:rFonts w:asciiTheme="minorEastAsia" w:eastAsiaTheme="minorEastAsia" w:hAnsiTheme="minorEastAsia" w:cs="宋体" w:hint="eastAsia"/>
                <w:sz w:val="24"/>
              </w:rPr>
              <w:t>分；综合满意度6</w:t>
            </w:r>
            <w:r w:rsidRPr="00BC4DDE">
              <w:rPr>
                <w:rFonts w:asciiTheme="minorEastAsia" w:eastAsiaTheme="minorEastAsia" w:hAnsiTheme="minorEastAsia" w:cs="宋体"/>
                <w:sz w:val="24"/>
              </w:rPr>
              <w:t>0%</w:t>
            </w:r>
            <w:r w:rsidRPr="00BC4DDE">
              <w:rPr>
                <w:rFonts w:asciiTheme="minorEastAsia" w:eastAsiaTheme="minorEastAsia" w:hAnsiTheme="minorEastAsia" w:cs="宋体" w:hint="eastAsia"/>
                <w:sz w:val="24"/>
              </w:rPr>
              <w:t>以下，该项扣</w:t>
            </w:r>
            <w:r w:rsidRPr="00BC4DDE">
              <w:rPr>
                <w:rFonts w:asciiTheme="minorEastAsia" w:eastAsiaTheme="minorEastAsia" w:hAnsiTheme="minorEastAsia" w:cs="宋体"/>
                <w:sz w:val="24"/>
              </w:rPr>
              <w:t>20</w:t>
            </w:r>
            <w:r w:rsidRPr="00BC4DDE">
              <w:rPr>
                <w:rFonts w:asciiTheme="minorEastAsia" w:eastAsiaTheme="minorEastAsia" w:hAnsiTheme="minorEastAsia" w:cs="宋体" w:hint="eastAsia"/>
                <w:sz w:val="24"/>
              </w:rPr>
              <w:t>分。</w:t>
            </w:r>
          </w:p>
        </w:tc>
      </w:tr>
    </w:tbl>
    <w:p w:rsidR="00D108B6" w:rsidRPr="00D83530" w:rsidRDefault="00BF1B67" w:rsidP="00BF1B67">
      <w:pPr>
        <w:spacing w:line="400" w:lineRule="exact"/>
        <w:ind w:firstLineChars="175" w:firstLine="420"/>
        <w:rPr>
          <w:rFonts w:asciiTheme="minorEastAsia" w:eastAsiaTheme="minorEastAsia" w:hAnsiTheme="minorEastAsia"/>
          <w:sz w:val="24"/>
        </w:rPr>
      </w:pPr>
      <w:r w:rsidRPr="00BC4DDE">
        <w:rPr>
          <w:rFonts w:asciiTheme="minorEastAsia" w:eastAsiaTheme="minorEastAsia" w:hAnsiTheme="minorEastAsia" w:hint="eastAsia"/>
          <w:sz w:val="24"/>
        </w:rPr>
        <w:t>注：甲方对乙方合同履约情况进行上述考核，考核总评不足85分的；甲方有权提出相应经济赔偿或降低</w:t>
      </w:r>
      <w:r w:rsidRPr="00BC4DDE">
        <w:rPr>
          <w:rFonts w:asciiTheme="minorEastAsia" w:eastAsiaTheme="minorEastAsia" w:hAnsiTheme="minorEastAsia"/>
          <w:sz w:val="24"/>
        </w:rPr>
        <w:t>信用等级</w:t>
      </w:r>
      <w:r w:rsidRPr="00BC4DDE">
        <w:rPr>
          <w:rFonts w:asciiTheme="minorEastAsia" w:eastAsiaTheme="minorEastAsia" w:hAnsiTheme="minorEastAsia" w:hint="eastAsia"/>
          <w:sz w:val="24"/>
        </w:rPr>
        <w:t>。</w:t>
      </w:r>
      <w:r w:rsidR="00D83530" w:rsidRPr="00BC4DDE">
        <w:rPr>
          <w:rFonts w:asciiTheme="minorEastAsia" w:eastAsiaTheme="minorEastAsia" w:hAnsiTheme="minorEastAsia" w:cs="宋体" w:hint="eastAsia"/>
          <w:sz w:val="24"/>
        </w:rPr>
        <w:t>工会会员</w:t>
      </w:r>
      <w:r w:rsidR="00D83530" w:rsidRPr="00D83530">
        <w:rPr>
          <w:rFonts w:asciiTheme="minorEastAsia" w:eastAsiaTheme="minorEastAsia" w:hAnsiTheme="minorEastAsia" w:cs="宋体" w:hint="eastAsia"/>
          <w:sz w:val="24"/>
        </w:rPr>
        <w:t>满意度6</w:t>
      </w:r>
      <w:r w:rsidR="00D83530" w:rsidRPr="00D83530">
        <w:rPr>
          <w:rFonts w:asciiTheme="minorEastAsia" w:eastAsiaTheme="minorEastAsia" w:hAnsiTheme="minorEastAsia" w:cs="宋体"/>
          <w:sz w:val="24"/>
        </w:rPr>
        <w:t>0%</w:t>
      </w:r>
      <w:r w:rsidR="00D83530" w:rsidRPr="00D83530">
        <w:rPr>
          <w:rFonts w:asciiTheme="minorEastAsia" w:eastAsiaTheme="minorEastAsia" w:hAnsiTheme="minorEastAsia" w:cs="宋体" w:hint="eastAsia"/>
          <w:sz w:val="24"/>
        </w:rPr>
        <w:t>以下者三年内不再作为合作单位。</w:t>
      </w:r>
    </w:p>
    <w:p w:rsidR="00D108B6" w:rsidRPr="00BC4DDE" w:rsidRDefault="00E26F4D" w:rsidP="00BC4DDE">
      <w:pPr>
        <w:adjustRightInd w:val="0"/>
        <w:snapToGrid w:val="0"/>
        <w:spacing w:line="360" w:lineRule="auto"/>
        <w:ind w:firstLineChars="200" w:firstLine="482"/>
        <w:jc w:val="left"/>
        <w:rPr>
          <w:rFonts w:asciiTheme="minorEastAsia" w:eastAsiaTheme="minorEastAsia" w:hAnsiTheme="minorEastAsia"/>
          <w:b/>
          <w:sz w:val="24"/>
        </w:rPr>
      </w:pPr>
      <w:r w:rsidRPr="00BC4DDE">
        <w:rPr>
          <w:rFonts w:asciiTheme="minorEastAsia" w:eastAsiaTheme="minorEastAsia" w:hAnsiTheme="minorEastAsia" w:hint="eastAsia"/>
          <w:b/>
          <w:sz w:val="24"/>
        </w:rPr>
        <w:lastRenderedPageBreak/>
        <w:t>六、付款方式：</w:t>
      </w:r>
    </w:p>
    <w:p w:rsidR="00D108B6" w:rsidRPr="00BC4DDE" w:rsidRDefault="00E26F4D">
      <w:pPr>
        <w:snapToGrid w:val="0"/>
        <w:spacing w:line="400" w:lineRule="exact"/>
        <w:ind w:firstLineChars="200" w:firstLine="480"/>
        <w:rPr>
          <w:rFonts w:asciiTheme="minorEastAsia" w:eastAsiaTheme="minorEastAsia" w:hAnsiTheme="minorEastAsia" w:cs="宋体"/>
          <w:sz w:val="24"/>
        </w:rPr>
      </w:pPr>
      <w:r w:rsidRPr="00BC4DDE">
        <w:rPr>
          <w:rFonts w:asciiTheme="minorEastAsia" w:eastAsiaTheme="minorEastAsia" w:hAnsiTheme="minorEastAsia" w:cs="宋体" w:hint="eastAsia"/>
          <w:sz w:val="24"/>
        </w:rPr>
        <w:t>本合同经费按以下第</w:t>
      </w:r>
      <w:r w:rsidRPr="00BC4DDE">
        <w:rPr>
          <w:rFonts w:asciiTheme="minorEastAsia" w:eastAsiaTheme="minorEastAsia" w:hAnsiTheme="minorEastAsia" w:cs="宋体" w:hint="eastAsia"/>
          <w:sz w:val="24"/>
          <w:u w:val="single"/>
        </w:rPr>
        <w:t xml:space="preserve">  </w:t>
      </w:r>
      <w:r w:rsidR="00C94588" w:rsidRPr="00BC4DDE">
        <w:rPr>
          <w:rFonts w:asciiTheme="minorEastAsia" w:eastAsiaTheme="minorEastAsia" w:hAnsiTheme="minorEastAsia" w:cs="宋体" w:hint="eastAsia"/>
          <w:sz w:val="24"/>
          <w:u w:val="single"/>
        </w:rPr>
        <w:t>（1）</w:t>
      </w:r>
      <w:r w:rsidRPr="00BC4DDE">
        <w:rPr>
          <w:rFonts w:asciiTheme="minorEastAsia" w:eastAsiaTheme="minorEastAsia" w:hAnsiTheme="minorEastAsia" w:cs="宋体" w:hint="eastAsia"/>
          <w:sz w:val="24"/>
          <w:u w:val="single"/>
        </w:rPr>
        <w:t xml:space="preserve">  </w:t>
      </w:r>
      <w:r w:rsidRPr="00BC4DDE">
        <w:rPr>
          <w:rFonts w:asciiTheme="minorEastAsia" w:eastAsiaTheme="minorEastAsia" w:hAnsiTheme="minorEastAsia" w:cs="宋体" w:hint="eastAsia"/>
          <w:sz w:val="24"/>
        </w:rPr>
        <w:t>种方式支付：</w:t>
      </w:r>
    </w:p>
    <w:p w:rsidR="00D108B6" w:rsidRPr="005170A9" w:rsidRDefault="00E26F4D">
      <w:pPr>
        <w:snapToGrid w:val="0"/>
        <w:spacing w:line="400" w:lineRule="exact"/>
        <w:ind w:firstLineChars="200" w:firstLine="480"/>
        <w:rPr>
          <w:rFonts w:asciiTheme="minorEastAsia" w:eastAsiaTheme="minorEastAsia" w:hAnsiTheme="minorEastAsia" w:cs="宋体"/>
          <w:sz w:val="24"/>
        </w:rPr>
      </w:pPr>
      <w:r w:rsidRPr="005170A9">
        <w:rPr>
          <w:rFonts w:asciiTheme="minorEastAsia" w:eastAsiaTheme="minorEastAsia" w:hAnsiTheme="minorEastAsia" w:cs="宋体" w:hint="eastAsia"/>
          <w:sz w:val="24"/>
        </w:rPr>
        <w:t>（1）一次性支付，支付时间和方式。合同签订后，按验收标准验收合格后</w:t>
      </w:r>
      <w:r w:rsidR="00C94588" w:rsidRPr="005170A9">
        <w:rPr>
          <w:rFonts w:asciiTheme="minorEastAsia" w:eastAsiaTheme="minorEastAsia" w:hAnsiTheme="minorEastAsia" w:cs="宋体" w:hint="eastAsia"/>
          <w:sz w:val="24"/>
        </w:rPr>
        <w:t>30</w:t>
      </w:r>
      <w:r w:rsidRPr="005170A9">
        <w:rPr>
          <w:rFonts w:asciiTheme="minorEastAsia" w:eastAsiaTheme="minorEastAsia" w:hAnsiTheme="minorEastAsia" w:cs="宋体" w:hint="eastAsia"/>
          <w:sz w:val="24"/>
        </w:rPr>
        <w:t>个工作日内</w:t>
      </w:r>
      <w:proofErr w:type="gramStart"/>
      <w:r w:rsidRPr="005170A9">
        <w:rPr>
          <w:rFonts w:asciiTheme="minorEastAsia" w:eastAsiaTheme="minorEastAsia" w:hAnsiTheme="minorEastAsia" w:cs="宋体" w:hint="eastAsia"/>
          <w:sz w:val="24"/>
        </w:rPr>
        <w:t>付合同</w:t>
      </w:r>
      <w:proofErr w:type="gramEnd"/>
      <w:r w:rsidRPr="005170A9">
        <w:rPr>
          <w:rFonts w:asciiTheme="minorEastAsia" w:eastAsiaTheme="minorEastAsia" w:hAnsiTheme="minorEastAsia" w:cs="宋体" w:hint="eastAsia"/>
          <w:sz w:val="24"/>
        </w:rPr>
        <w:t>总额的1</w:t>
      </w:r>
      <w:r w:rsidRPr="005170A9">
        <w:rPr>
          <w:rFonts w:asciiTheme="minorEastAsia" w:eastAsiaTheme="minorEastAsia" w:hAnsiTheme="minorEastAsia" w:cs="宋体"/>
          <w:sz w:val="24"/>
        </w:rPr>
        <w:t>00</w:t>
      </w:r>
      <w:r w:rsidRPr="005170A9">
        <w:rPr>
          <w:rFonts w:asciiTheme="minorEastAsia" w:eastAsiaTheme="minorEastAsia" w:hAnsiTheme="minorEastAsia" w:cs="宋体" w:hint="eastAsia"/>
          <w:sz w:val="24"/>
        </w:rPr>
        <w:t>%；</w:t>
      </w:r>
    </w:p>
    <w:p w:rsidR="00D108B6" w:rsidRPr="00BC4DDE" w:rsidRDefault="00E26F4D">
      <w:pPr>
        <w:snapToGrid w:val="0"/>
        <w:spacing w:line="400" w:lineRule="exact"/>
        <w:ind w:firstLineChars="200" w:firstLine="480"/>
        <w:rPr>
          <w:rFonts w:asciiTheme="minorEastAsia" w:eastAsiaTheme="minorEastAsia" w:hAnsiTheme="minorEastAsia" w:cs="宋体"/>
          <w:sz w:val="24"/>
        </w:rPr>
      </w:pPr>
      <w:r w:rsidRPr="00BC4DDE">
        <w:rPr>
          <w:rFonts w:asciiTheme="minorEastAsia" w:eastAsiaTheme="minorEastAsia" w:hAnsiTheme="minorEastAsia" w:cs="宋体" w:hint="eastAsia"/>
          <w:sz w:val="24"/>
        </w:rPr>
        <w:t>（2）分期支付，支付时间和方式：合同签订后    日内甲方支付给乙方合同总额的    %；</w:t>
      </w:r>
      <w:r w:rsidRPr="00BC4DDE">
        <w:rPr>
          <w:rFonts w:asciiTheme="minorEastAsia" w:eastAsiaTheme="minorEastAsia" w:hAnsiTheme="minorEastAsia" w:cs="宋体" w:hint="eastAsia"/>
          <w:sz w:val="24"/>
          <w:u w:val="single"/>
        </w:rPr>
        <w:t>（</w:t>
      </w:r>
      <w:proofErr w:type="gramStart"/>
      <w:r w:rsidRPr="00BC4DDE">
        <w:rPr>
          <w:rFonts w:asciiTheme="minorEastAsia" w:eastAsiaTheme="minorEastAsia" w:hAnsiTheme="minorEastAsia" w:cs="宋体" w:hint="eastAsia"/>
          <w:sz w:val="24"/>
          <w:u w:val="single"/>
        </w:rPr>
        <w:t>请确相关</w:t>
      </w:r>
      <w:proofErr w:type="gramEnd"/>
      <w:r w:rsidRPr="00BC4DDE">
        <w:rPr>
          <w:rFonts w:asciiTheme="minorEastAsia" w:eastAsiaTheme="minorEastAsia" w:hAnsiTheme="minorEastAsia" w:cs="宋体" w:hint="eastAsia"/>
          <w:sz w:val="24"/>
          <w:u w:val="single"/>
        </w:rPr>
        <w:t>服务时间节点）后</w:t>
      </w:r>
      <w:r w:rsidRPr="00BC4DDE">
        <w:rPr>
          <w:rFonts w:asciiTheme="minorEastAsia" w:eastAsiaTheme="minorEastAsia" w:hAnsiTheme="minorEastAsia" w:cs="宋体" w:hint="eastAsia"/>
          <w:sz w:val="24"/>
        </w:rPr>
        <w:t xml:space="preserve"> </w:t>
      </w:r>
      <w:r w:rsidRPr="00BC4DDE">
        <w:rPr>
          <w:rFonts w:asciiTheme="minorEastAsia" w:eastAsiaTheme="minorEastAsia" w:hAnsiTheme="minorEastAsia" w:cs="宋体"/>
          <w:sz w:val="24"/>
        </w:rPr>
        <w:t xml:space="preserve">  </w:t>
      </w:r>
      <w:r w:rsidRPr="00BC4DDE">
        <w:rPr>
          <w:rFonts w:asciiTheme="minorEastAsia" w:eastAsiaTheme="minorEastAsia" w:hAnsiTheme="minorEastAsia" w:cs="宋体" w:hint="eastAsia"/>
          <w:sz w:val="24"/>
        </w:rPr>
        <w:t xml:space="preserve"> 日内甲方支付乙方合同总额的    %；余款</w:t>
      </w:r>
      <w:r w:rsidRPr="00BC4DDE">
        <w:rPr>
          <w:rFonts w:asciiTheme="minorEastAsia" w:eastAsiaTheme="minorEastAsia" w:hAnsiTheme="minorEastAsia" w:cs="宋体" w:hint="eastAsia"/>
          <w:sz w:val="24"/>
          <w:u w:val="single"/>
        </w:rPr>
        <w:t xml:space="preserve"> </w:t>
      </w:r>
      <w:r w:rsidRPr="00BC4DDE">
        <w:rPr>
          <w:rFonts w:asciiTheme="minorEastAsia" w:eastAsiaTheme="minorEastAsia" w:hAnsiTheme="minorEastAsia" w:cs="宋体"/>
          <w:sz w:val="24"/>
          <w:u w:val="single"/>
        </w:rPr>
        <w:t xml:space="preserve">            </w:t>
      </w:r>
      <w:r w:rsidRPr="00BC4DDE">
        <w:rPr>
          <w:rFonts w:asciiTheme="minorEastAsia" w:eastAsiaTheme="minorEastAsia" w:hAnsiTheme="minorEastAsia" w:cs="宋体"/>
          <w:sz w:val="24"/>
        </w:rPr>
        <w:t xml:space="preserve"> </w:t>
      </w:r>
      <w:r w:rsidRPr="00BC4DDE">
        <w:rPr>
          <w:rFonts w:asciiTheme="minorEastAsia" w:eastAsiaTheme="minorEastAsia" w:hAnsiTheme="minorEastAsia" w:cs="宋体" w:hint="eastAsia"/>
          <w:sz w:val="24"/>
        </w:rPr>
        <w:t>待验收合格后付清</w:t>
      </w:r>
      <w:r w:rsidR="002F693E">
        <w:rPr>
          <w:rFonts w:asciiTheme="minorEastAsia" w:eastAsiaTheme="minorEastAsia" w:hAnsiTheme="minorEastAsia" w:cs="宋体" w:hint="eastAsia"/>
          <w:sz w:val="24"/>
        </w:rPr>
        <w:t>；</w:t>
      </w:r>
    </w:p>
    <w:p w:rsidR="00D108B6" w:rsidRPr="00BC4DDE" w:rsidRDefault="00E26F4D">
      <w:pPr>
        <w:snapToGrid w:val="0"/>
        <w:spacing w:line="400" w:lineRule="exact"/>
        <w:ind w:firstLineChars="200" w:firstLine="480"/>
        <w:rPr>
          <w:rFonts w:asciiTheme="minorEastAsia" w:eastAsiaTheme="minorEastAsia" w:hAnsiTheme="minorEastAsia" w:cs="宋体"/>
          <w:sz w:val="24"/>
        </w:rPr>
      </w:pPr>
      <w:r w:rsidRPr="00BC4DDE">
        <w:rPr>
          <w:rFonts w:asciiTheme="minorEastAsia" w:eastAsiaTheme="minorEastAsia" w:hAnsiTheme="minorEastAsia" w:cs="宋体" w:hint="eastAsia"/>
          <w:sz w:val="24"/>
        </w:rPr>
        <w:t>（3）其他约定的支付方式，约定如下</w:t>
      </w:r>
      <w:r w:rsidR="002755C3" w:rsidRPr="00BC4DDE">
        <w:rPr>
          <w:rFonts w:asciiTheme="minorEastAsia" w:eastAsiaTheme="minorEastAsia" w:hAnsiTheme="minorEastAsia" w:cs="宋体" w:hint="eastAsia"/>
          <w:sz w:val="24"/>
          <w:u w:val="single"/>
        </w:rPr>
        <w:t>：</w:t>
      </w:r>
      <w:r w:rsidR="00C94588" w:rsidRPr="00BC4DDE">
        <w:rPr>
          <w:rFonts w:asciiTheme="minorEastAsia" w:eastAsiaTheme="minorEastAsia" w:hAnsiTheme="minorEastAsia" w:hint="eastAsia"/>
          <w:color w:val="000000"/>
          <w:sz w:val="24"/>
          <w:u w:val="single"/>
        </w:rPr>
        <w:t xml:space="preserve">                           </w:t>
      </w:r>
      <w:r w:rsidR="002755C3" w:rsidRPr="00BC4DDE">
        <w:rPr>
          <w:rFonts w:asciiTheme="minorEastAsia" w:eastAsiaTheme="minorEastAsia" w:hAnsiTheme="minorEastAsia" w:hint="eastAsia"/>
          <w:sz w:val="24"/>
        </w:rPr>
        <w:t>。</w:t>
      </w:r>
    </w:p>
    <w:p w:rsidR="00D108B6" w:rsidRPr="00BC4DDE" w:rsidRDefault="00D108B6">
      <w:pPr>
        <w:snapToGrid w:val="0"/>
        <w:spacing w:line="400" w:lineRule="exact"/>
        <w:ind w:firstLineChars="200" w:firstLine="480"/>
        <w:rPr>
          <w:rFonts w:asciiTheme="minorEastAsia" w:eastAsiaTheme="minorEastAsia" w:hAnsiTheme="minorEastAsia" w:cs="宋体"/>
          <w:sz w:val="24"/>
        </w:rPr>
      </w:pPr>
    </w:p>
    <w:p w:rsidR="00D108B6" w:rsidRPr="00BC4DDE" w:rsidRDefault="00BC4DDE">
      <w:pPr>
        <w:snapToGrid w:val="0"/>
        <w:spacing w:line="360" w:lineRule="auto"/>
        <w:ind w:firstLineChars="200" w:firstLine="482"/>
        <w:rPr>
          <w:rFonts w:asciiTheme="minorEastAsia" w:eastAsiaTheme="minorEastAsia" w:hAnsiTheme="minorEastAsia"/>
          <w:b/>
          <w:sz w:val="24"/>
        </w:rPr>
      </w:pPr>
      <w:bookmarkStart w:id="2" w:name="_Toc21037"/>
      <w:bookmarkStart w:id="3" w:name="_Toc2357"/>
      <w:bookmarkStart w:id="4" w:name="_Toc8110552"/>
      <w:bookmarkStart w:id="5" w:name="_Toc4420"/>
      <w:bookmarkStart w:id="6" w:name="_Hlk515567456"/>
      <w:r>
        <w:rPr>
          <w:rFonts w:asciiTheme="minorEastAsia" w:eastAsiaTheme="minorEastAsia" w:hAnsiTheme="minorEastAsia" w:hint="eastAsia"/>
          <w:b/>
          <w:sz w:val="24"/>
        </w:rPr>
        <w:t>七</w:t>
      </w:r>
      <w:r w:rsidR="00E26F4D" w:rsidRPr="00BC4DDE">
        <w:rPr>
          <w:rFonts w:asciiTheme="minorEastAsia" w:eastAsiaTheme="minorEastAsia" w:hAnsiTheme="minorEastAsia" w:hint="eastAsia"/>
          <w:b/>
          <w:sz w:val="24"/>
        </w:rPr>
        <w:t>、</w:t>
      </w:r>
      <w:bookmarkEnd w:id="2"/>
      <w:bookmarkEnd w:id="3"/>
      <w:bookmarkEnd w:id="4"/>
      <w:bookmarkEnd w:id="5"/>
      <w:r w:rsidR="00E26F4D" w:rsidRPr="00BC4DDE">
        <w:rPr>
          <w:rFonts w:asciiTheme="minorEastAsia" w:eastAsiaTheme="minorEastAsia" w:hAnsiTheme="minorEastAsia" w:hint="eastAsia"/>
          <w:b/>
          <w:sz w:val="24"/>
        </w:rPr>
        <w:t>违约责任</w:t>
      </w:r>
    </w:p>
    <w:bookmarkEnd w:id="6"/>
    <w:p w:rsidR="00D108B6" w:rsidRPr="00BC4DDE" w:rsidRDefault="00E26F4D">
      <w:pPr>
        <w:adjustRightInd w:val="0"/>
        <w:snapToGrid w:val="0"/>
        <w:spacing w:line="400" w:lineRule="exact"/>
        <w:ind w:firstLineChars="202" w:firstLine="485"/>
        <w:jc w:val="left"/>
        <w:rPr>
          <w:rFonts w:asciiTheme="minorEastAsia" w:eastAsiaTheme="minorEastAsia" w:hAnsiTheme="minorEastAsia" w:cs="宋体"/>
          <w:sz w:val="24"/>
        </w:rPr>
      </w:pPr>
      <w:r w:rsidRPr="00BC4DDE">
        <w:rPr>
          <w:rFonts w:asciiTheme="minorEastAsia" w:eastAsiaTheme="minorEastAsia" w:hAnsiTheme="minorEastAsia" w:cs="宋体"/>
          <w:sz w:val="24"/>
        </w:rPr>
        <w:t>1.</w:t>
      </w:r>
      <w:r w:rsidRPr="00BC4DDE">
        <w:rPr>
          <w:rFonts w:asciiTheme="minorEastAsia" w:eastAsiaTheme="minorEastAsia" w:hAnsiTheme="minorEastAsia" w:cs="宋体" w:hint="eastAsia"/>
          <w:sz w:val="24"/>
        </w:rPr>
        <w:t>任何一方违反本合同约定，违约方应当按照本协议的约定向守约方支付违约金。违约金不足以弥补守约</w:t>
      </w:r>
      <w:proofErr w:type="gramStart"/>
      <w:r w:rsidRPr="00BC4DDE">
        <w:rPr>
          <w:rFonts w:asciiTheme="minorEastAsia" w:eastAsiaTheme="minorEastAsia" w:hAnsiTheme="minorEastAsia" w:cs="宋体" w:hint="eastAsia"/>
          <w:sz w:val="24"/>
        </w:rPr>
        <w:t>方损害</w:t>
      </w:r>
      <w:proofErr w:type="gramEnd"/>
      <w:r w:rsidRPr="00BC4DDE">
        <w:rPr>
          <w:rFonts w:asciiTheme="minorEastAsia" w:eastAsiaTheme="minorEastAsia" w:hAnsiTheme="minorEastAsia" w:cs="宋体" w:hint="eastAsia"/>
          <w:sz w:val="24"/>
        </w:rPr>
        <w:t>的，应当按照守约方实际损失数额赔偿。</w:t>
      </w:r>
    </w:p>
    <w:p w:rsidR="00D108B6" w:rsidRPr="00BC4DDE" w:rsidRDefault="00E26F4D">
      <w:pPr>
        <w:adjustRightInd w:val="0"/>
        <w:snapToGrid w:val="0"/>
        <w:spacing w:line="400" w:lineRule="exact"/>
        <w:ind w:firstLineChars="202" w:firstLine="485"/>
        <w:jc w:val="left"/>
        <w:rPr>
          <w:rFonts w:asciiTheme="minorEastAsia" w:eastAsiaTheme="minorEastAsia" w:hAnsiTheme="minorEastAsia" w:cs="宋体"/>
          <w:sz w:val="24"/>
        </w:rPr>
      </w:pPr>
      <w:r w:rsidRPr="00BC4DDE">
        <w:rPr>
          <w:rFonts w:asciiTheme="minorEastAsia" w:eastAsiaTheme="minorEastAsia" w:hAnsiTheme="minorEastAsia" w:cs="宋体" w:hint="eastAsia"/>
          <w:sz w:val="24"/>
        </w:rPr>
        <w:t>2</w:t>
      </w:r>
      <w:r w:rsidRPr="00BC4DDE">
        <w:rPr>
          <w:rFonts w:asciiTheme="minorEastAsia" w:eastAsiaTheme="minorEastAsia" w:hAnsiTheme="minorEastAsia" w:cs="宋体"/>
          <w:sz w:val="24"/>
        </w:rPr>
        <w:t>.</w:t>
      </w:r>
      <w:r w:rsidRPr="00BC4DDE">
        <w:rPr>
          <w:rFonts w:asciiTheme="minorEastAsia" w:eastAsiaTheme="minorEastAsia" w:hAnsiTheme="minorEastAsia" w:cs="宋体" w:hint="eastAsia"/>
          <w:sz w:val="24"/>
        </w:rPr>
        <w:t>乙方未按合同规定的技术要求或考核指标完成，按照以下每一单项累计罚款，累计罚款总数不超过合同总额的30%；</w:t>
      </w:r>
    </w:p>
    <w:p w:rsidR="00D108B6" w:rsidRPr="00BC4DDE" w:rsidRDefault="00E26F4D">
      <w:pPr>
        <w:adjustRightInd w:val="0"/>
        <w:snapToGrid w:val="0"/>
        <w:spacing w:line="400" w:lineRule="exact"/>
        <w:ind w:firstLineChars="202" w:firstLine="485"/>
        <w:jc w:val="left"/>
        <w:rPr>
          <w:rFonts w:asciiTheme="minorEastAsia" w:eastAsiaTheme="minorEastAsia" w:hAnsiTheme="minorEastAsia" w:cs="宋体"/>
          <w:sz w:val="24"/>
        </w:rPr>
      </w:pPr>
      <w:r w:rsidRPr="00BC4DDE">
        <w:rPr>
          <w:rFonts w:asciiTheme="minorEastAsia" w:eastAsiaTheme="minorEastAsia" w:hAnsiTheme="minorEastAsia" w:cs="宋体" w:hint="eastAsia"/>
          <w:sz w:val="24"/>
        </w:rPr>
        <w:t>（1）未按期完成，每延期一周（不足一周按一周计算）需向甲方支付合同总额1%的罚款；</w:t>
      </w:r>
    </w:p>
    <w:p w:rsidR="00D108B6" w:rsidRPr="00BC4DDE" w:rsidRDefault="00E26F4D">
      <w:pPr>
        <w:adjustRightInd w:val="0"/>
        <w:snapToGrid w:val="0"/>
        <w:spacing w:line="400" w:lineRule="exact"/>
        <w:ind w:firstLineChars="202" w:firstLine="485"/>
        <w:jc w:val="left"/>
        <w:rPr>
          <w:rFonts w:asciiTheme="minorEastAsia" w:eastAsiaTheme="minorEastAsia" w:hAnsiTheme="minorEastAsia" w:cs="宋体"/>
          <w:sz w:val="24"/>
        </w:rPr>
      </w:pPr>
      <w:r w:rsidRPr="00BC4DDE">
        <w:rPr>
          <w:rFonts w:asciiTheme="minorEastAsia" w:eastAsiaTheme="minorEastAsia" w:hAnsiTheme="minorEastAsia" w:cs="宋体" w:hint="eastAsia"/>
          <w:sz w:val="24"/>
        </w:rPr>
        <w:t>（2）未按技术要求或考核指标完成一般技术指标及功能要求，每一项未完成技术指标或功能需向甲方支付合同总额1%的罚款；</w:t>
      </w:r>
    </w:p>
    <w:p w:rsidR="00D108B6" w:rsidRPr="00BC4DDE" w:rsidRDefault="00E26F4D">
      <w:pPr>
        <w:adjustRightInd w:val="0"/>
        <w:snapToGrid w:val="0"/>
        <w:spacing w:line="400" w:lineRule="exact"/>
        <w:ind w:firstLineChars="202" w:firstLine="485"/>
        <w:jc w:val="left"/>
        <w:rPr>
          <w:rFonts w:asciiTheme="minorEastAsia" w:eastAsiaTheme="minorEastAsia" w:hAnsiTheme="minorEastAsia" w:cs="宋体"/>
          <w:sz w:val="24"/>
        </w:rPr>
      </w:pPr>
      <w:r w:rsidRPr="00BC4DDE">
        <w:rPr>
          <w:rFonts w:asciiTheme="minorEastAsia" w:eastAsiaTheme="minorEastAsia" w:hAnsiTheme="minorEastAsia" w:cs="宋体" w:hint="eastAsia"/>
          <w:sz w:val="24"/>
        </w:rPr>
        <w:t>（3）未按技术要求或考核指标完成关键技术指标或功能要求的，按未完成合同工作内容处理，乙方除返还甲方已支付的全部合同款外，应向甲方额外支付合同总额30%的罚款；</w:t>
      </w:r>
    </w:p>
    <w:p w:rsidR="00D108B6" w:rsidRPr="00BC4DDE" w:rsidRDefault="00E26F4D">
      <w:pPr>
        <w:adjustRightInd w:val="0"/>
        <w:snapToGrid w:val="0"/>
        <w:spacing w:line="400" w:lineRule="exact"/>
        <w:ind w:firstLineChars="202" w:firstLine="485"/>
        <w:jc w:val="left"/>
        <w:rPr>
          <w:rFonts w:asciiTheme="minorEastAsia" w:eastAsiaTheme="minorEastAsia" w:hAnsiTheme="minorEastAsia" w:cs="宋体"/>
          <w:sz w:val="24"/>
        </w:rPr>
      </w:pPr>
      <w:r w:rsidRPr="00BC4DDE">
        <w:rPr>
          <w:rFonts w:asciiTheme="minorEastAsia" w:eastAsiaTheme="minorEastAsia" w:hAnsiTheme="minorEastAsia" w:cs="宋体" w:hint="eastAsia"/>
          <w:sz w:val="24"/>
        </w:rPr>
        <w:t>3</w:t>
      </w:r>
      <w:r w:rsidRPr="00BC4DDE">
        <w:rPr>
          <w:rFonts w:asciiTheme="minorEastAsia" w:eastAsiaTheme="minorEastAsia" w:hAnsiTheme="minorEastAsia" w:cs="宋体"/>
          <w:sz w:val="24"/>
        </w:rPr>
        <w:t>.</w:t>
      </w:r>
      <w:r w:rsidRPr="00BC4DDE">
        <w:rPr>
          <w:rFonts w:asciiTheme="minorEastAsia" w:eastAsiaTheme="minorEastAsia" w:hAnsiTheme="minorEastAsia" w:cs="宋体" w:hint="eastAsia"/>
          <w:sz w:val="24"/>
        </w:rPr>
        <w:t>甲方未按照合同约定提供必要条件的，乙方有权要求顺延合同期限，由此造成的损失由甲方自行承担。</w:t>
      </w:r>
    </w:p>
    <w:p w:rsidR="00D108B6" w:rsidRPr="009B4210" w:rsidRDefault="00E26F4D">
      <w:pPr>
        <w:adjustRightInd w:val="0"/>
        <w:snapToGrid w:val="0"/>
        <w:spacing w:line="400" w:lineRule="exact"/>
        <w:ind w:firstLineChars="202" w:firstLine="485"/>
        <w:jc w:val="left"/>
        <w:rPr>
          <w:rFonts w:asciiTheme="minorEastAsia" w:eastAsiaTheme="minorEastAsia" w:hAnsiTheme="minorEastAsia" w:cs="宋体"/>
          <w:sz w:val="24"/>
        </w:rPr>
      </w:pPr>
      <w:r w:rsidRPr="009B4210">
        <w:rPr>
          <w:rFonts w:asciiTheme="minorEastAsia" w:eastAsiaTheme="minorEastAsia" w:hAnsiTheme="minorEastAsia" w:cs="宋体" w:hint="eastAsia"/>
          <w:sz w:val="24"/>
        </w:rPr>
        <w:t>4</w:t>
      </w:r>
      <w:r w:rsidRPr="009B4210">
        <w:rPr>
          <w:rFonts w:asciiTheme="minorEastAsia" w:eastAsiaTheme="minorEastAsia" w:hAnsiTheme="minorEastAsia" w:cs="宋体"/>
          <w:sz w:val="24"/>
        </w:rPr>
        <w:t>.</w:t>
      </w:r>
      <w:r w:rsidRPr="009B4210">
        <w:rPr>
          <w:rFonts w:asciiTheme="minorEastAsia" w:eastAsiaTheme="minorEastAsia" w:hAnsiTheme="minorEastAsia" w:cs="宋体" w:hint="eastAsia"/>
          <w:sz w:val="24"/>
        </w:rPr>
        <w:t xml:space="preserve"> 甲方未按照合同约定及时支付合同价款的，每延期一日，按照同期银行贷款利率的2倍向乙方支付违约金。</w:t>
      </w:r>
      <w:bookmarkStart w:id="7" w:name="_GoBack"/>
      <w:bookmarkEnd w:id="7"/>
    </w:p>
    <w:p w:rsidR="00D108B6" w:rsidRPr="00BC4DDE" w:rsidRDefault="00E26F4D">
      <w:pPr>
        <w:adjustRightInd w:val="0"/>
        <w:snapToGrid w:val="0"/>
        <w:spacing w:line="400" w:lineRule="exact"/>
        <w:ind w:firstLineChars="202" w:firstLine="485"/>
        <w:jc w:val="left"/>
        <w:rPr>
          <w:rFonts w:asciiTheme="minorEastAsia" w:eastAsiaTheme="minorEastAsia" w:hAnsiTheme="minorEastAsia" w:cs="宋体"/>
          <w:sz w:val="24"/>
        </w:rPr>
      </w:pPr>
      <w:r w:rsidRPr="00BC4DDE">
        <w:rPr>
          <w:rFonts w:asciiTheme="minorEastAsia" w:eastAsiaTheme="minorEastAsia" w:hAnsiTheme="minorEastAsia" w:cs="宋体" w:hint="eastAsia"/>
          <w:sz w:val="24"/>
        </w:rPr>
        <w:t>5</w:t>
      </w:r>
      <w:r w:rsidRPr="00BC4DDE">
        <w:rPr>
          <w:rFonts w:asciiTheme="minorEastAsia" w:eastAsiaTheme="minorEastAsia" w:hAnsiTheme="minorEastAsia" w:cs="宋体"/>
          <w:sz w:val="24"/>
        </w:rPr>
        <w:t>.</w:t>
      </w:r>
      <w:r w:rsidRPr="00BC4DDE">
        <w:rPr>
          <w:rFonts w:asciiTheme="minorEastAsia" w:eastAsiaTheme="minorEastAsia" w:hAnsiTheme="minorEastAsia" w:cs="宋体" w:hint="eastAsia"/>
          <w:sz w:val="24"/>
        </w:rPr>
        <w:t xml:space="preserve"> 因甲方原因解除合同的，甲方应当承担合同已履行部分给乙方造成的损</w:t>
      </w:r>
      <w:r w:rsidRPr="005170A9">
        <w:rPr>
          <w:rFonts w:asciiTheme="minorEastAsia" w:eastAsiaTheme="minorEastAsia" w:hAnsiTheme="minorEastAsia" w:cs="宋体" w:hint="eastAsia"/>
          <w:sz w:val="24"/>
        </w:rPr>
        <w:t>失，并给予乙方合同金额</w:t>
      </w:r>
      <w:r w:rsidRPr="005170A9">
        <w:rPr>
          <w:rFonts w:asciiTheme="minorEastAsia" w:eastAsiaTheme="minorEastAsia" w:hAnsiTheme="minorEastAsia" w:cs="宋体" w:hint="eastAsia"/>
          <w:b/>
          <w:bCs/>
          <w:sz w:val="24"/>
          <w:u w:val="single"/>
        </w:rPr>
        <w:t>5%</w:t>
      </w:r>
      <w:r w:rsidRPr="005170A9">
        <w:rPr>
          <w:rFonts w:asciiTheme="minorEastAsia" w:eastAsiaTheme="minorEastAsia" w:hAnsiTheme="minorEastAsia" w:cs="宋体" w:hint="eastAsia"/>
          <w:sz w:val="24"/>
        </w:rPr>
        <w:t>作为补偿金。因乙方原因解除合同的，乙方应当返还已支付的价款，并承担因合同解除刚给甲方造成的损失，并给予甲方合同金额</w:t>
      </w:r>
      <w:r w:rsidRPr="005170A9">
        <w:rPr>
          <w:rFonts w:asciiTheme="minorEastAsia" w:eastAsiaTheme="minorEastAsia" w:hAnsiTheme="minorEastAsia" w:cs="宋体" w:hint="eastAsia"/>
          <w:b/>
          <w:bCs/>
          <w:sz w:val="24"/>
          <w:u w:val="single"/>
        </w:rPr>
        <w:t>5%</w:t>
      </w:r>
      <w:r w:rsidRPr="005170A9">
        <w:rPr>
          <w:rFonts w:asciiTheme="minorEastAsia" w:eastAsiaTheme="minorEastAsia" w:hAnsiTheme="minorEastAsia" w:cs="宋体" w:hint="eastAsia"/>
          <w:sz w:val="24"/>
        </w:rPr>
        <w:t>作为补偿金。</w:t>
      </w:r>
    </w:p>
    <w:p w:rsidR="00D108B6" w:rsidRPr="00BC4DDE" w:rsidRDefault="00E26F4D">
      <w:pPr>
        <w:adjustRightInd w:val="0"/>
        <w:snapToGrid w:val="0"/>
        <w:spacing w:line="400" w:lineRule="exact"/>
        <w:ind w:firstLineChars="202" w:firstLine="485"/>
        <w:jc w:val="left"/>
        <w:rPr>
          <w:rFonts w:asciiTheme="minorEastAsia" w:eastAsiaTheme="minorEastAsia" w:hAnsiTheme="minorEastAsia" w:cs="宋体"/>
          <w:sz w:val="24"/>
        </w:rPr>
      </w:pPr>
      <w:r w:rsidRPr="00BC4DDE">
        <w:rPr>
          <w:rFonts w:asciiTheme="minorEastAsia" w:eastAsiaTheme="minorEastAsia" w:hAnsiTheme="minorEastAsia" w:cs="宋体" w:hint="eastAsia"/>
          <w:sz w:val="24"/>
        </w:rPr>
        <w:t>6</w:t>
      </w:r>
      <w:r w:rsidRPr="00BC4DDE">
        <w:rPr>
          <w:rFonts w:asciiTheme="minorEastAsia" w:eastAsiaTheme="minorEastAsia" w:hAnsiTheme="minorEastAsia" w:cs="宋体"/>
          <w:sz w:val="24"/>
        </w:rPr>
        <w:t>.</w:t>
      </w:r>
      <w:r w:rsidRPr="00BC4DDE">
        <w:rPr>
          <w:rFonts w:asciiTheme="minorEastAsia" w:eastAsiaTheme="minorEastAsia" w:hAnsiTheme="minorEastAsia" w:cs="宋体" w:hint="eastAsia"/>
          <w:sz w:val="24"/>
        </w:rPr>
        <w:t>违约方承担违约责任后，如合同可以继续履行，仍应当按照协议约定履行其义务。</w:t>
      </w:r>
    </w:p>
    <w:p w:rsidR="00D108B6" w:rsidRPr="00BC4DDE" w:rsidRDefault="00BC4DDE">
      <w:pPr>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八</w:t>
      </w:r>
      <w:r w:rsidR="00E26F4D" w:rsidRPr="00BC4DDE">
        <w:rPr>
          <w:rFonts w:asciiTheme="minorEastAsia" w:eastAsiaTheme="minorEastAsia" w:hAnsiTheme="minorEastAsia" w:hint="eastAsia"/>
          <w:b/>
          <w:sz w:val="24"/>
        </w:rPr>
        <w:t>、不可抗力</w:t>
      </w:r>
    </w:p>
    <w:p w:rsidR="00D108B6" w:rsidRPr="00BC4DDE" w:rsidRDefault="00E26F4D">
      <w:pPr>
        <w:adjustRightInd w:val="0"/>
        <w:snapToGrid w:val="0"/>
        <w:spacing w:line="360" w:lineRule="auto"/>
        <w:ind w:firstLineChars="200" w:firstLine="480"/>
        <w:jc w:val="left"/>
        <w:rPr>
          <w:rFonts w:asciiTheme="minorEastAsia" w:eastAsiaTheme="minorEastAsia" w:hAnsiTheme="minorEastAsia"/>
          <w:sz w:val="24"/>
        </w:rPr>
      </w:pPr>
      <w:r w:rsidRPr="00BC4DDE">
        <w:rPr>
          <w:rFonts w:asciiTheme="minorEastAsia" w:eastAsiaTheme="minorEastAsia" w:hAnsiTheme="minorEastAsia" w:hint="eastAsia"/>
          <w:sz w:val="24"/>
        </w:rPr>
        <w:t>1.本合同所称不可抗力，是指不能预见、不能避免并不能克服的客观情况。</w:t>
      </w:r>
    </w:p>
    <w:p w:rsidR="00D108B6" w:rsidRPr="00BC4DDE" w:rsidRDefault="00E26F4D">
      <w:pPr>
        <w:adjustRightInd w:val="0"/>
        <w:snapToGrid w:val="0"/>
        <w:spacing w:line="360" w:lineRule="auto"/>
        <w:ind w:firstLineChars="200" w:firstLine="480"/>
        <w:jc w:val="left"/>
        <w:rPr>
          <w:rFonts w:asciiTheme="minorEastAsia" w:eastAsiaTheme="minorEastAsia" w:hAnsiTheme="minorEastAsia"/>
          <w:sz w:val="24"/>
        </w:rPr>
      </w:pPr>
      <w:r w:rsidRPr="00BC4DDE">
        <w:rPr>
          <w:rFonts w:asciiTheme="minorEastAsia" w:eastAsiaTheme="minorEastAsia" w:hAnsiTheme="minorEastAsia" w:hint="eastAsia"/>
          <w:sz w:val="24"/>
        </w:rPr>
        <w:t>2.由于不可抗力事件，致使一方在履行其本合同项下的义务过程中遇到的障</w:t>
      </w:r>
      <w:r w:rsidRPr="00BC4DDE">
        <w:rPr>
          <w:rFonts w:asciiTheme="minorEastAsia" w:eastAsiaTheme="minorEastAsia" w:hAnsiTheme="minorEastAsia" w:hint="eastAsia"/>
          <w:sz w:val="24"/>
        </w:rPr>
        <w:lastRenderedPageBreak/>
        <w:t>碍或延误，不能按规定的条款全部或部分履行其义务的，遇到不可抗力事件的一方（受阻方），只要满足下列所有条件，不应视为违反本合同：</w:t>
      </w:r>
    </w:p>
    <w:p w:rsidR="00D108B6" w:rsidRPr="00BC4DDE" w:rsidRDefault="00E26F4D">
      <w:pPr>
        <w:adjustRightInd w:val="0"/>
        <w:snapToGrid w:val="0"/>
        <w:spacing w:line="360" w:lineRule="auto"/>
        <w:ind w:firstLineChars="200" w:firstLine="480"/>
        <w:jc w:val="left"/>
        <w:rPr>
          <w:rFonts w:asciiTheme="minorEastAsia" w:eastAsiaTheme="minorEastAsia" w:hAnsiTheme="minorEastAsia"/>
          <w:sz w:val="24"/>
        </w:rPr>
      </w:pPr>
      <w:r w:rsidRPr="00BC4DDE">
        <w:rPr>
          <w:rFonts w:asciiTheme="minorEastAsia" w:eastAsiaTheme="minorEastAsia" w:hAnsiTheme="minorEastAsia" w:hint="eastAsia"/>
          <w:sz w:val="24"/>
        </w:rPr>
        <w:t xml:space="preserve">（1)受阻方不能全部或部分履行其义务，是由于不可抗力事件直接造成的，且在不可抗力发生前受阻方不存在延迟履行相关义务的情形；  </w:t>
      </w:r>
    </w:p>
    <w:p w:rsidR="00D108B6" w:rsidRPr="00BC4DDE" w:rsidRDefault="00E26F4D">
      <w:pPr>
        <w:adjustRightInd w:val="0"/>
        <w:snapToGrid w:val="0"/>
        <w:spacing w:line="360" w:lineRule="auto"/>
        <w:ind w:firstLineChars="200" w:firstLine="480"/>
        <w:jc w:val="left"/>
        <w:rPr>
          <w:rFonts w:asciiTheme="minorEastAsia" w:eastAsiaTheme="minorEastAsia" w:hAnsiTheme="minorEastAsia"/>
          <w:sz w:val="24"/>
        </w:rPr>
      </w:pPr>
      <w:r w:rsidRPr="00BC4DDE">
        <w:rPr>
          <w:rFonts w:asciiTheme="minorEastAsia" w:eastAsiaTheme="minorEastAsia" w:hAnsiTheme="minorEastAsia" w:hint="eastAsia"/>
          <w:sz w:val="24"/>
        </w:rPr>
        <w:t>（2)受阻方已尽最大努力履行其义务并减少由于不可抗力事件给另一方造成的损失；</w:t>
      </w:r>
    </w:p>
    <w:p w:rsidR="00D108B6" w:rsidRPr="00BC4DDE" w:rsidRDefault="00E26F4D">
      <w:pPr>
        <w:adjustRightInd w:val="0"/>
        <w:snapToGrid w:val="0"/>
        <w:spacing w:line="360" w:lineRule="auto"/>
        <w:ind w:firstLineChars="200" w:firstLine="480"/>
        <w:jc w:val="left"/>
        <w:rPr>
          <w:rFonts w:asciiTheme="minorEastAsia" w:eastAsiaTheme="minorEastAsia" w:hAnsiTheme="minorEastAsia"/>
          <w:sz w:val="24"/>
        </w:rPr>
      </w:pPr>
      <w:r w:rsidRPr="00BC4DDE">
        <w:rPr>
          <w:rFonts w:asciiTheme="minorEastAsia" w:eastAsiaTheme="minorEastAsia" w:hAnsiTheme="minorEastAsia" w:hint="eastAsia"/>
          <w:sz w:val="24"/>
        </w:rPr>
        <w:t>（3)不可抗力事件发生时，受阻方已立即通知对方，并在不可抗力事件发生后的十五天内提供有关该事件的公证文书和书面说明，书面说明中应包括对延迟履行或部分履行本合同的原因说明。</w:t>
      </w:r>
    </w:p>
    <w:p w:rsidR="00D108B6" w:rsidRPr="00BC4DDE" w:rsidRDefault="00E26F4D">
      <w:pPr>
        <w:adjustRightInd w:val="0"/>
        <w:snapToGrid w:val="0"/>
        <w:spacing w:line="360" w:lineRule="auto"/>
        <w:ind w:firstLineChars="200" w:firstLine="480"/>
        <w:jc w:val="left"/>
        <w:rPr>
          <w:rFonts w:asciiTheme="minorEastAsia" w:eastAsiaTheme="minorEastAsia" w:hAnsiTheme="minorEastAsia"/>
          <w:sz w:val="24"/>
        </w:rPr>
      </w:pPr>
      <w:r w:rsidRPr="00BC4DDE">
        <w:rPr>
          <w:rFonts w:asciiTheme="minorEastAsia" w:eastAsiaTheme="minorEastAsia" w:hAnsiTheme="minorEastAsia" w:hint="eastAsia"/>
          <w:sz w:val="24"/>
        </w:rPr>
        <w:t>3.不可抗力事件终止或被排除后，受阻方应继续履行本合同，并应立即通知另一方。受阻方应可延长履行义务的时间，延长期应相当于不可抗力事件实际造成延误的时间。</w:t>
      </w:r>
    </w:p>
    <w:p w:rsidR="00D108B6" w:rsidRPr="00BC4DDE" w:rsidRDefault="00BC4DDE">
      <w:pPr>
        <w:adjustRightInd w:val="0"/>
        <w:snapToGrid w:val="0"/>
        <w:spacing w:line="360" w:lineRule="auto"/>
        <w:ind w:firstLine="600"/>
        <w:jc w:val="left"/>
        <w:rPr>
          <w:rFonts w:asciiTheme="minorEastAsia" w:eastAsiaTheme="minorEastAsia" w:hAnsiTheme="minorEastAsia"/>
          <w:b/>
          <w:sz w:val="24"/>
        </w:rPr>
      </w:pPr>
      <w:r>
        <w:rPr>
          <w:rFonts w:asciiTheme="minorEastAsia" w:eastAsiaTheme="minorEastAsia" w:hAnsiTheme="minorEastAsia" w:hint="eastAsia"/>
          <w:b/>
          <w:sz w:val="24"/>
        </w:rPr>
        <w:t>九</w:t>
      </w:r>
      <w:r w:rsidR="00E26F4D" w:rsidRPr="00BC4DDE">
        <w:rPr>
          <w:rFonts w:asciiTheme="minorEastAsia" w:eastAsiaTheme="minorEastAsia" w:hAnsiTheme="minorEastAsia" w:hint="eastAsia"/>
          <w:b/>
          <w:sz w:val="24"/>
        </w:rPr>
        <w:t>、合同纠纷处理</w:t>
      </w:r>
    </w:p>
    <w:p w:rsidR="00D108B6" w:rsidRPr="00BC4DDE" w:rsidRDefault="00E26F4D">
      <w:pPr>
        <w:adjustRightInd w:val="0"/>
        <w:snapToGrid w:val="0"/>
        <w:spacing w:line="360" w:lineRule="auto"/>
        <w:ind w:firstLine="600"/>
        <w:jc w:val="left"/>
        <w:rPr>
          <w:rFonts w:asciiTheme="minorEastAsia" w:eastAsiaTheme="minorEastAsia" w:hAnsiTheme="minorEastAsia"/>
          <w:sz w:val="24"/>
        </w:rPr>
      </w:pPr>
      <w:r w:rsidRPr="00BC4DDE">
        <w:rPr>
          <w:rFonts w:asciiTheme="minorEastAsia" w:eastAsiaTheme="minorEastAsia" w:hAnsiTheme="minorEastAsia" w:hint="eastAsia"/>
          <w:sz w:val="24"/>
        </w:rPr>
        <w:t>合作双方如有任何争议，本着友好协商的原则，共同商议解决，协商不成，则提交常州市仲裁委员会仲裁</w:t>
      </w:r>
      <w:r w:rsidR="00230694">
        <w:rPr>
          <w:rFonts w:asciiTheme="minorEastAsia" w:eastAsiaTheme="minorEastAsia" w:hAnsiTheme="minorEastAsia" w:hint="eastAsia"/>
          <w:sz w:val="24"/>
        </w:rPr>
        <w:t>。</w:t>
      </w:r>
    </w:p>
    <w:p w:rsidR="00D108B6" w:rsidRPr="00BC4DDE" w:rsidRDefault="00E26F4D">
      <w:pPr>
        <w:adjustRightInd w:val="0"/>
        <w:snapToGrid w:val="0"/>
        <w:spacing w:line="360" w:lineRule="auto"/>
        <w:ind w:firstLine="600"/>
        <w:jc w:val="left"/>
        <w:rPr>
          <w:rFonts w:asciiTheme="minorEastAsia" w:eastAsiaTheme="minorEastAsia" w:hAnsiTheme="minorEastAsia"/>
          <w:b/>
          <w:sz w:val="24"/>
        </w:rPr>
      </w:pPr>
      <w:r w:rsidRPr="00BC4DDE">
        <w:rPr>
          <w:rFonts w:asciiTheme="minorEastAsia" w:eastAsiaTheme="minorEastAsia" w:hAnsiTheme="minorEastAsia" w:hint="eastAsia"/>
          <w:b/>
          <w:sz w:val="24"/>
        </w:rPr>
        <w:t>十、其它约定事项</w:t>
      </w:r>
    </w:p>
    <w:p w:rsidR="00D108B6" w:rsidRPr="00BC4DDE" w:rsidRDefault="00E26F4D">
      <w:pPr>
        <w:adjustRightInd w:val="0"/>
        <w:snapToGrid w:val="0"/>
        <w:spacing w:line="360" w:lineRule="auto"/>
        <w:ind w:firstLineChars="200" w:firstLine="480"/>
        <w:jc w:val="left"/>
        <w:rPr>
          <w:rFonts w:asciiTheme="minorEastAsia" w:eastAsiaTheme="minorEastAsia" w:hAnsiTheme="minorEastAsia"/>
          <w:sz w:val="24"/>
        </w:rPr>
      </w:pPr>
      <w:r w:rsidRPr="00BC4DDE">
        <w:rPr>
          <w:rFonts w:asciiTheme="minorEastAsia" w:eastAsiaTheme="minorEastAsia" w:hAnsiTheme="minorEastAsia" w:hint="eastAsia"/>
          <w:sz w:val="24"/>
        </w:rPr>
        <w:t>1.</w:t>
      </w:r>
      <w:proofErr w:type="gramStart"/>
      <w:r w:rsidRPr="00BC4DDE">
        <w:rPr>
          <w:rFonts w:asciiTheme="minorEastAsia" w:eastAsiaTheme="minorEastAsia" w:hAnsiTheme="minorEastAsia" w:hint="eastAsia"/>
          <w:sz w:val="24"/>
        </w:rPr>
        <w:t>若合同</w:t>
      </w:r>
      <w:proofErr w:type="gramEnd"/>
      <w:r w:rsidRPr="00BC4DDE">
        <w:rPr>
          <w:rFonts w:asciiTheme="minorEastAsia" w:eastAsiaTheme="minorEastAsia" w:hAnsiTheme="minorEastAsia" w:hint="eastAsia"/>
          <w:sz w:val="24"/>
        </w:rPr>
        <w:t>总价下浮，则其组成单价同比例下浮。</w:t>
      </w:r>
    </w:p>
    <w:p w:rsidR="00D108B6" w:rsidRPr="00BC4DDE" w:rsidRDefault="00E26F4D">
      <w:pPr>
        <w:adjustRightInd w:val="0"/>
        <w:snapToGrid w:val="0"/>
        <w:spacing w:line="360" w:lineRule="auto"/>
        <w:ind w:firstLine="600"/>
        <w:jc w:val="left"/>
        <w:rPr>
          <w:rFonts w:asciiTheme="minorEastAsia" w:eastAsiaTheme="minorEastAsia" w:hAnsiTheme="minorEastAsia"/>
          <w:b/>
          <w:sz w:val="24"/>
        </w:rPr>
      </w:pPr>
      <w:r w:rsidRPr="00BC4DDE">
        <w:rPr>
          <w:rFonts w:asciiTheme="minorEastAsia" w:eastAsiaTheme="minorEastAsia" w:hAnsiTheme="minorEastAsia" w:hint="eastAsia"/>
          <w:b/>
          <w:sz w:val="24"/>
        </w:rPr>
        <w:t>十</w:t>
      </w:r>
      <w:r w:rsidR="00DE50C9" w:rsidRPr="00BC4DDE">
        <w:rPr>
          <w:rFonts w:asciiTheme="minorEastAsia" w:eastAsiaTheme="minorEastAsia" w:hAnsiTheme="minorEastAsia" w:hint="eastAsia"/>
          <w:b/>
          <w:sz w:val="24"/>
        </w:rPr>
        <w:t>一</w:t>
      </w:r>
      <w:r w:rsidRPr="00BC4DDE">
        <w:rPr>
          <w:rFonts w:asciiTheme="minorEastAsia" w:eastAsiaTheme="minorEastAsia" w:hAnsiTheme="minorEastAsia" w:hint="eastAsia"/>
          <w:b/>
          <w:sz w:val="24"/>
        </w:rPr>
        <w:t>、合同生效</w:t>
      </w:r>
    </w:p>
    <w:p w:rsidR="00D108B6" w:rsidRPr="00BC4DDE" w:rsidRDefault="00E26F4D">
      <w:pPr>
        <w:adjustRightInd w:val="0"/>
        <w:snapToGrid w:val="0"/>
        <w:spacing w:line="360" w:lineRule="auto"/>
        <w:ind w:firstLine="600"/>
        <w:jc w:val="left"/>
        <w:rPr>
          <w:rFonts w:asciiTheme="minorEastAsia" w:eastAsiaTheme="minorEastAsia" w:hAnsiTheme="minorEastAsia"/>
          <w:sz w:val="24"/>
        </w:rPr>
      </w:pPr>
      <w:r w:rsidRPr="00BC4DDE">
        <w:rPr>
          <w:rFonts w:asciiTheme="minorEastAsia" w:eastAsiaTheme="minorEastAsia" w:hAnsiTheme="minorEastAsia" w:hint="eastAsia"/>
          <w:sz w:val="24"/>
        </w:rPr>
        <w:t>本合同经双方盖章签字后生效，如有变动，必须经双方协商一致后，方可更改。本合同一式</w:t>
      </w:r>
      <w:r w:rsidR="00DE50C9">
        <w:rPr>
          <w:rFonts w:asciiTheme="minorEastAsia" w:eastAsiaTheme="minorEastAsia" w:hAnsiTheme="minorEastAsia" w:hint="eastAsia"/>
          <w:sz w:val="24"/>
        </w:rPr>
        <w:t>肆</w:t>
      </w:r>
      <w:r w:rsidRPr="00BC4DDE">
        <w:rPr>
          <w:rFonts w:asciiTheme="minorEastAsia" w:eastAsiaTheme="minorEastAsia" w:hAnsiTheme="minorEastAsia" w:hint="eastAsia"/>
          <w:sz w:val="24"/>
        </w:rPr>
        <w:t>份，甲方</w:t>
      </w:r>
      <w:r w:rsidR="00DE50C9">
        <w:rPr>
          <w:rFonts w:asciiTheme="minorEastAsia" w:eastAsiaTheme="minorEastAsia" w:hAnsiTheme="minorEastAsia" w:hint="eastAsia"/>
          <w:sz w:val="24"/>
        </w:rPr>
        <w:t>贰</w:t>
      </w:r>
      <w:r w:rsidRPr="00BC4DDE">
        <w:rPr>
          <w:rFonts w:asciiTheme="minorEastAsia" w:eastAsiaTheme="minorEastAsia" w:hAnsiTheme="minorEastAsia" w:hint="eastAsia"/>
          <w:sz w:val="24"/>
        </w:rPr>
        <w:t>份、乙方贰份。</w:t>
      </w:r>
    </w:p>
    <w:p w:rsidR="00D108B6" w:rsidRPr="00BC4DDE" w:rsidRDefault="00E26F4D">
      <w:pPr>
        <w:adjustRightInd w:val="0"/>
        <w:snapToGrid w:val="0"/>
        <w:spacing w:line="360" w:lineRule="auto"/>
        <w:outlineLvl w:val="0"/>
        <w:rPr>
          <w:rFonts w:asciiTheme="minorEastAsia" w:eastAsiaTheme="minorEastAsia" w:hAnsiTheme="minorEastAsia"/>
          <w:sz w:val="24"/>
        </w:rPr>
      </w:pPr>
      <w:r w:rsidRPr="00BC4DDE">
        <w:rPr>
          <w:rFonts w:asciiTheme="minorEastAsia" w:eastAsiaTheme="minorEastAsia" w:hAnsiTheme="minorEastAsia" w:hint="eastAsia"/>
          <w:sz w:val="24"/>
        </w:rPr>
        <w:t>甲方：                                      乙方：</w:t>
      </w:r>
    </w:p>
    <w:p w:rsidR="00D108B6" w:rsidRPr="00BC4DDE" w:rsidRDefault="003B6D13">
      <w:pPr>
        <w:adjustRightInd w:val="0"/>
        <w:snapToGrid w:val="0"/>
        <w:spacing w:line="360" w:lineRule="auto"/>
        <w:outlineLvl w:val="0"/>
        <w:rPr>
          <w:rFonts w:asciiTheme="minorEastAsia" w:eastAsiaTheme="minorEastAsia" w:hAnsiTheme="minorEastAsia"/>
          <w:sz w:val="24"/>
        </w:rPr>
      </w:pPr>
      <w:r w:rsidRPr="00BC4DDE">
        <w:rPr>
          <w:rFonts w:asciiTheme="minorEastAsia" w:eastAsiaTheme="minorEastAsia" w:hAnsiTheme="minorEastAsia" w:hint="eastAsia"/>
          <w:sz w:val="24"/>
        </w:rPr>
        <w:t>单位名称（章）：</w:t>
      </w:r>
      <w:r w:rsidR="00DE50C9">
        <w:rPr>
          <w:rFonts w:asciiTheme="minorEastAsia" w:eastAsiaTheme="minorEastAsia" w:hAnsiTheme="minorEastAsia" w:hint="eastAsia"/>
          <w:sz w:val="24"/>
          <w:u w:val="single"/>
        </w:rPr>
        <w:t>常州市武进</w:t>
      </w:r>
      <w:r w:rsidR="00DE50C9">
        <w:rPr>
          <w:rFonts w:asciiTheme="minorEastAsia" w:eastAsiaTheme="minorEastAsia" w:hAnsiTheme="minorEastAsia"/>
          <w:sz w:val="24"/>
          <w:u w:val="single"/>
        </w:rPr>
        <w:t>中医医院</w:t>
      </w:r>
      <w:r w:rsidR="00DE50C9">
        <w:rPr>
          <w:rFonts w:asciiTheme="minorEastAsia" w:eastAsiaTheme="minorEastAsia" w:hAnsiTheme="minorEastAsia" w:hint="eastAsia"/>
          <w:sz w:val="24"/>
          <w:u w:val="single"/>
        </w:rPr>
        <w:t xml:space="preserve"> </w:t>
      </w:r>
      <w:r w:rsidR="00DE50C9" w:rsidRPr="00DE50C9">
        <w:rPr>
          <w:rFonts w:asciiTheme="minorEastAsia" w:eastAsiaTheme="minorEastAsia" w:hAnsiTheme="minorEastAsia" w:hint="eastAsia"/>
          <w:sz w:val="24"/>
        </w:rPr>
        <w:t xml:space="preserve">         </w:t>
      </w:r>
      <w:r w:rsidR="00DE50C9" w:rsidRPr="00DE50C9">
        <w:rPr>
          <w:rFonts w:asciiTheme="minorEastAsia" w:eastAsiaTheme="minorEastAsia" w:hAnsiTheme="minorEastAsia"/>
          <w:sz w:val="24"/>
        </w:rPr>
        <w:t xml:space="preserve"> </w:t>
      </w:r>
      <w:r w:rsidR="00E26F4D" w:rsidRPr="00DE50C9">
        <w:rPr>
          <w:rFonts w:asciiTheme="minorEastAsia" w:eastAsiaTheme="minorEastAsia" w:hAnsiTheme="minorEastAsia" w:hint="eastAsia"/>
          <w:sz w:val="24"/>
        </w:rPr>
        <w:t xml:space="preserve"> </w:t>
      </w:r>
      <w:r w:rsidR="00E26F4D" w:rsidRPr="00BC4DDE">
        <w:rPr>
          <w:rFonts w:asciiTheme="minorEastAsia" w:eastAsiaTheme="minorEastAsia" w:hAnsiTheme="minorEastAsia" w:hint="eastAsia"/>
          <w:sz w:val="24"/>
        </w:rPr>
        <w:t>单位名称（章）：</w:t>
      </w:r>
      <w:r w:rsidR="00E26F4D" w:rsidRPr="00BC4DDE">
        <w:rPr>
          <w:rFonts w:asciiTheme="minorEastAsia" w:eastAsiaTheme="minorEastAsia" w:hAnsiTheme="minorEastAsia" w:hint="eastAsia"/>
          <w:sz w:val="24"/>
          <w:u w:val="single"/>
        </w:rPr>
        <w:t xml:space="preserve">                            </w:t>
      </w:r>
    </w:p>
    <w:p w:rsidR="00D108B6" w:rsidRPr="00BC4DDE" w:rsidRDefault="00E26F4D">
      <w:pPr>
        <w:adjustRightInd w:val="0"/>
        <w:snapToGrid w:val="0"/>
        <w:spacing w:line="360" w:lineRule="auto"/>
        <w:rPr>
          <w:rFonts w:asciiTheme="minorEastAsia" w:eastAsiaTheme="minorEastAsia" w:hAnsiTheme="minorEastAsia"/>
          <w:sz w:val="24"/>
          <w:u w:val="single"/>
        </w:rPr>
      </w:pPr>
      <w:r w:rsidRPr="00BC4DDE">
        <w:rPr>
          <w:rFonts w:asciiTheme="minorEastAsia" w:eastAsiaTheme="minorEastAsia" w:hAnsiTheme="minorEastAsia" w:hint="eastAsia"/>
          <w:sz w:val="24"/>
        </w:rPr>
        <w:t xml:space="preserve">单位地址：   </w:t>
      </w:r>
      <w:r w:rsidR="00DE50C9">
        <w:rPr>
          <w:rFonts w:asciiTheme="minorEastAsia" w:eastAsiaTheme="minorEastAsia" w:hAnsiTheme="minorEastAsia"/>
          <w:sz w:val="24"/>
        </w:rPr>
        <w:t xml:space="preserve">                        </w:t>
      </w:r>
      <w:r w:rsidRPr="00BC4DDE">
        <w:rPr>
          <w:rFonts w:asciiTheme="minorEastAsia" w:eastAsiaTheme="minorEastAsia" w:hAnsiTheme="minorEastAsia" w:hint="eastAsia"/>
          <w:sz w:val="24"/>
        </w:rPr>
        <w:t xml:space="preserve">     </w:t>
      </w:r>
      <w:r w:rsidR="003B6D13" w:rsidRPr="00BC4DDE">
        <w:rPr>
          <w:rFonts w:asciiTheme="minorEastAsia" w:eastAsiaTheme="minorEastAsia" w:hAnsiTheme="minorEastAsia"/>
          <w:sz w:val="24"/>
        </w:rPr>
        <w:t xml:space="preserve">  </w:t>
      </w:r>
      <w:r w:rsidRPr="00BC4DDE">
        <w:rPr>
          <w:rFonts w:asciiTheme="minorEastAsia" w:eastAsiaTheme="minorEastAsia" w:hAnsiTheme="minorEastAsia" w:hint="eastAsia"/>
          <w:sz w:val="24"/>
        </w:rPr>
        <w:t xml:space="preserve"> 单位地址： </w:t>
      </w:r>
      <w:r w:rsidRPr="00BC4DDE">
        <w:rPr>
          <w:rFonts w:asciiTheme="minorEastAsia" w:eastAsiaTheme="minorEastAsia" w:hAnsiTheme="minorEastAsia" w:hint="eastAsia"/>
          <w:sz w:val="24"/>
          <w:u w:val="single"/>
        </w:rPr>
        <w:t xml:space="preserve">                                  </w:t>
      </w:r>
      <w:r w:rsidRPr="00BC4DDE">
        <w:rPr>
          <w:rFonts w:asciiTheme="minorEastAsia" w:eastAsiaTheme="minorEastAsia" w:hAnsiTheme="minorEastAsia" w:hint="eastAsia"/>
          <w:sz w:val="24"/>
        </w:rPr>
        <w:t xml:space="preserve">  </w:t>
      </w:r>
    </w:p>
    <w:p w:rsidR="00D108B6" w:rsidRPr="00BC4DDE" w:rsidRDefault="00E26F4D">
      <w:pPr>
        <w:adjustRightInd w:val="0"/>
        <w:snapToGrid w:val="0"/>
        <w:spacing w:line="360" w:lineRule="auto"/>
        <w:rPr>
          <w:rFonts w:asciiTheme="minorEastAsia" w:eastAsiaTheme="minorEastAsia" w:hAnsiTheme="minorEastAsia"/>
          <w:sz w:val="24"/>
        </w:rPr>
      </w:pPr>
      <w:r w:rsidRPr="00BC4DDE">
        <w:rPr>
          <w:rFonts w:asciiTheme="minorEastAsia" w:eastAsiaTheme="minorEastAsia" w:hAnsiTheme="minorEastAsia" w:hint="eastAsia"/>
          <w:sz w:val="24"/>
        </w:rPr>
        <w:t xml:space="preserve">法定代表人：                                </w:t>
      </w:r>
      <w:r w:rsidR="003B6D13" w:rsidRPr="00BC4DDE">
        <w:rPr>
          <w:rFonts w:asciiTheme="minorEastAsia" w:eastAsiaTheme="minorEastAsia" w:hAnsiTheme="minorEastAsia"/>
          <w:sz w:val="24"/>
        </w:rPr>
        <w:t xml:space="preserve">  </w:t>
      </w:r>
      <w:r w:rsidRPr="00BC4DDE">
        <w:rPr>
          <w:rFonts w:asciiTheme="minorEastAsia" w:eastAsiaTheme="minorEastAsia" w:hAnsiTheme="minorEastAsia" w:hint="eastAsia"/>
          <w:sz w:val="24"/>
        </w:rPr>
        <w:t>法定代表人：</w:t>
      </w:r>
    </w:p>
    <w:p w:rsidR="00630417" w:rsidRDefault="00630417">
      <w:pPr>
        <w:adjustRightInd w:val="0"/>
        <w:snapToGrid w:val="0"/>
        <w:spacing w:line="360" w:lineRule="auto"/>
        <w:rPr>
          <w:rFonts w:asciiTheme="minorEastAsia" w:eastAsiaTheme="minorEastAsia" w:hAnsiTheme="minorEastAsia"/>
          <w:sz w:val="24"/>
        </w:rPr>
      </w:pPr>
    </w:p>
    <w:p w:rsidR="00D108B6" w:rsidRPr="00BC4DDE" w:rsidRDefault="00E26F4D">
      <w:pPr>
        <w:adjustRightInd w:val="0"/>
        <w:snapToGrid w:val="0"/>
        <w:spacing w:line="360" w:lineRule="auto"/>
        <w:rPr>
          <w:rFonts w:asciiTheme="minorEastAsia" w:eastAsiaTheme="minorEastAsia" w:hAnsiTheme="minorEastAsia"/>
          <w:sz w:val="24"/>
        </w:rPr>
      </w:pPr>
      <w:r w:rsidRPr="00BC4DDE">
        <w:rPr>
          <w:rFonts w:asciiTheme="minorEastAsia" w:eastAsiaTheme="minorEastAsia" w:hAnsiTheme="minorEastAsia" w:hint="eastAsia"/>
          <w:sz w:val="24"/>
        </w:rPr>
        <w:t>委托代理人：                                委托代理人：</w:t>
      </w:r>
    </w:p>
    <w:p w:rsidR="00D108B6" w:rsidRPr="00BC4DDE" w:rsidRDefault="00E26F4D">
      <w:pPr>
        <w:adjustRightInd w:val="0"/>
        <w:snapToGrid w:val="0"/>
        <w:spacing w:line="360" w:lineRule="auto"/>
        <w:rPr>
          <w:rFonts w:asciiTheme="minorEastAsia" w:eastAsiaTheme="minorEastAsia" w:hAnsiTheme="minorEastAsia"/>
          <w:sz w:val="24"/>
        </w:rPr>
      </w:pPr>
      <w:r w:rsidRPr="00BC4DDE">
        <w:rPr>
          <w:rFonts w:asciiTheme="minorEastAsia" w:eastAsiaTheme="minorEastAsia" w:hAnsiTheme="minorEastAsia" w:hint="eastAsia"/>
          <w:sz w:val="24"/>
        </w:rPr>
        <w:t xml:space="preserve">  电    话：                                  </w:t>
      </w:r>
      <w:r w:rsidR="003B6D13" w:rsidRPr="00BC4DDE">
        <w:rPr>
          <w:rFonts w:asciiTheme="minorEastAsia" w:eastAsiaTheme="minorEastAsia" w:hAnsiTheme="minorEastAsia"/>
          <w:sz w:val="24"/>
        </w:rPr>
        <w:t xml:space="preserve">  </w:t>
      </w:r>
      <w:r w:rsidRPr="00BC4DDE">
        <w:rPr>
          <w:rFonts w:asciiTheme="minorEastAsia" w:eastAsiaTheme="minorEastAsia" w:hAnsiTheme="minorEastAsia" w:hint="eastAsia"/>
          <w:sz w:val="24"/>
        </w:rPr>
        <w:t>电  话：</w:t>
      </w:r>
    </w:p>
    <w:sectPr w:rsidR="00D108B6" w:rsidRPr="00BC4DDE">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2A" w:rsidRDefault="00311A2A" w:rsidP="00DB07CD">
      <w:r>
        <w:separator/>
      </w:r>
    </w:p>
  </w:endnote>
  <w:endnote w:type="continuationSeparator" w:id="0">
    <w:p w:rsidR="00311A2A" w:rsidRDefault="00311A2A" w:rsidP="00DB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2A" w:rsidRDefault="00311A2A" w:rsidP="00DB07CD">
      <w:r>
        <w:separator/>
      </w:r>
    </w:p>
  </w:footnote>
  <w:footnote w:type="continuationSeparator" w:id="0">
    <w:p w:rsidR="00311A2A" w:rsidRDefault="00311A2A" w:rsidP="00DB0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8B" w:rsidRDefault="00C2378B" w:rsidP="00F844A6">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22275"/>
    <w:multiLevelType w:val="hybridMultilevel"/>
    <w:tmpl w:val="3F924BB0"/>
    <w:lvl w:ilvl="0" w:tplc="EA1E2E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4A3097F"/>
    <w:multiLevelType w:val="hybridMultilevel"/>
    <w:tmpl w:val="F3DA92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C6"/>
    <w:rsid w:val="00091C17"/>
    <w:rsid w:val="000C5688"/>
    <w:rsid w:val="000E43AD"/>
    <w:rsid w:val="000F44FE"/>
    <w:rsid w:val="0011165D"/>
    <w:rsid w:val="001602A0"/>
    <w:rsid w:val="00177B46"/>
    <w:rsid w:val="001D0C74"/>
    <w:rsid w:val="001E0AB8"/>
    <w:rsid w:val="00230694"/>
    <w:rsid w:val="002410C2"/>
    <w:rsid w:val="002626FB"/>
    <w:rsid w:val="002755C3"/>
    <w:rsid w:val="002A2BE4"/>
    <w:rsid w:val="002F333B"/>
    <w:rsid w:val="002F693E"/>
    <w:rsid w:val="00300F46"/>
    <w:rsid w:val="00311A2A"/>
    <w:rsid w:val="00334050"/>
    <w:rsid w:val="003B3C93"/>
    <w:rsid w:val="003B6D13"/>
    <w:rsid w:val="003C6FE0"/>
    <w:rsid w:val="003C76CB"/>
    <w:rsid w:val="00423373"/>
    <w:rsid w:val="004379CF"/>
    <w:rsid w:val="0046600E"/>
    <w:rsid w:val="004804B0"/>
    <w:rsid w:val="004B1DAD"/>
    <w:rsid w:val="004F28D6"/>
    <w:rsid w:val="004F6479"/>
    <w:rsid w:val="0051322A"/>
    <w:rsid w:val="005170A9"/>
    <w:rsid w:val="00581486"/>
    <w:rsid w:val="0058638D"/>
    <w:rsid w:val="005B2A2F"/>
    <w:rsid w:val="005C634D"/>
    <w:rsid w:val="00630417"/>
    <w:rsid w:val="00652BF6"/>
    <w:rsid w:val="00691456"/>
    <w:rsid w:val="0069473C"/>
    <w:rsid w:val="006B484B"/>
    <w:rsid w:val="00706589"/>
    <w:rsid w:val="007535BA"/>
    <w:rsid w:val="0075605F"/>
    <w:rsid w:val="00765FCC"/>
    <w:rsid w:val="007E40DE"/>
    <w:rsid w:val="008113D5"/>
    <w:rsid w:val="00833E2C"/>
    <w:rsid w:val="00852241"/>
    <w:rsid w:val="00862170"/>
    <w:rsid w:val="00891B25"/>
    <w:rsid w:val="008B7EE0"/>
    <w:rsid w:val="00927302"/>
    <w:rsid w:val="00943DBA"/>
    <w:rsid w:val="009516D5"/>
    <w:rsid w:val="00954AE6"/>
    <w:rsid w:val="0096080D"/>
    <w:rsid w:val="009615DE"/>
    <w:rsid w:val="009B4210"/>
    <w:rsid w:val="009B67E7"/>
    <w:rsid w:val="009E6F89"/>
    <w:rsid w:val="00A60811"/>
    <w:rsid w:val="00AF6889"/>
    <w:rsid w:val="00BA3EA9"/>
    <w:rsid w:val="00BB0F22"/>
    <w:rsid w:val="00BC4DDE"/>
    <w:rsid w:val="00BD67DC"/>
    <w:rsid w:val="00BF1B67"/>
    <w:rsid w:val="00C05A86"/>
    <w:rsid w:val="00C12191"/>
    <w:rsid w:val="00C2378B"/>
    <w:rsid w:val="00C325C6"/>
    <w:rsid w:val="00C62736"/>
    <w:rsid w:val="00C94588"/>
    <w:rsid w:val="00CA4152"/>
    <w:rsid w:val="00CE1D86"/>
    <w:rsid w:val="00D108B6"/>
    <w:rsid w:val="00D261A8"/>
    <w:rsid w:val="00D549BC"/>
    <w:rsid w:val="00D6129D"/>
    <w:rsid w:val="00D83530"/>
    <w:rsid w:val="00D85CA4"/>
    <w:rsid w:val="00D90E7B"/>
    <w:rsid w:val="00DB07CD"/>
    <w:rsid w:val="00DE50C9"/>
    <w:rsid w:val="00E03D5D"/>
    <w:rsid w:val="00E126D2"/>
    <w:rsid w:val="00E26F4D"/>
    <w:rsid w:val="00EA6139"/>
    <w:rsid w:val="00F13019"/>
    <w:rsid w:val="00F178AA"/>
    <w:rsid w:val="00F47DFB"/>
    <w:rsid w:val="00F844A6"/>
    <w:rsid w:val="00FC56E7"/>
    <w:rsid w:val="00FE14A0"/>
    <w:rsid w:val="00FE3619"/>
    <w:rsid w:val="17A94204"/>
    <w:rsid w:val="431C217C"/>
    <w:rsid w:val="55CC05E3"/>
    <w:rsid w:val="55CD03CC"/>
    <w:rsid w:val="63941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qFormat/>
    <w:rPr>
      <w:rFonts w:ascii="宋体" w:eastAsiaTheme="minorEastAsia" w:hAnsi="Courier New" w:cstheme="minorBidi"/>
      <w:szCs w:val="22"/>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2Char">
    <w:name w:val="样式2 Char"/>
    <w:link w:val="2"/>
    <w:qFormat/>
    <w:locked/>
    <w:rPr>
      <w:rFonts w:ascii="Times New Roman" w:hAnsi="Times New Roman" w:cs="Times New Roman"/>
      <w:b/>
      <w:sz w:val="32"/>
      <w:szCs w:val="32"/>
    </w:rPr>
  </w:style>
  <w:style w:type="paragraph" w:customStyle="1" w:styleId="2">
    <w:name w:val="样式2"/>
    <w:basedOn w:val="a"/>
    <w:link w:val="2Char"/>
    <w:qFormat/>
    <w:pPr>
      <w:spacing w:line="360" w:lineRule="auto"/>
      <w:jc w:val="center"/>
    </w:pPr>
    <w:rPr>
      <w:rFonts w:eastAsiaTheme="minorEastAsia"/>
      <w:b/>
      <w:sz w:val="32"/>
      <w:szCs w:val="32"/>
    </w:rPr>
  </w:style>
  <w:style w:type="paragraph" w:customStyle="1" w:styleId="4">
    <w:name w:val="样式4"/>
    <w:basedOn w:val="a"/>
    <w:qFormat/>
    <w:rPr>
      <w:sz w:val="24"/>
    </w:rPr>
  </w:style>
  <w:style w:type="character" w:customStyle="1" w:styleId="Char">
    <w:name w:val="纯文本 Char"/>
    <w:basedOn w:val="a0"/>
    <w:link w:val="a3"/>
    <w:uiPriority w:val="99"/>
    <w:semiHidden/>
    <w:qFormat/>
    <w:rPr>
      <w:rFonts w:ascii="宋体" w:hAnsi="Courier New"/>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 w:type="paragraph" w:styleId="a7">
    <w:name w:val="Balloon Text"/>
    <w:basedOn w:val="a"/>
    <w:link w:val="Char2"/>
    <w:uiPriority w:val="99"/>
    <w:semiHidden/>
    <w:unhideWhenUsed/>
    <w:rsid w:val="00DB07CD"/>
    <w:rPr>
      <w:sz w:val="18"/>
      <w:szCs w:val="18"/>
    </w:rPr>
  </w:style>
  <w:style w:type="character" w:customStyle="1" w:styleId="Char2">
    <w:name w:val="批注框文本 Char"/>
    <w:basedOn w:val="a0"/>
    <w:link w:val="a7"/>
    <w:uiPriority w:val="99"/>
    <w:semiHidden/>
    <w:rsid w:val="00DB07CD"/>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qFormat/>
    <w:rPr>
      <w:rFonts w:ascii="宋体" w:eastAsiaTheme="minorEastAsia" w:hAnsi="Courier New" w:cstheme="minorBidi"/>
      <w:szCs w:val="22"/>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2Char">
    <w:name w:val="样式2 Char"/>
    <w:link w:val="2"/>
    <w:qFormat/>
    <w:locked/>
    <w:rPr>
      <w:rFonts w:ascii="Times New Roman" w:hAnsi="Times New Roman" w:cs="Times New Roman"/>
      <w:b/>
      <w:sz w:val="32"/>
      <w:szCs w:val="32"/>
    </w:rPr>
  </w:style>
  <w:style w:type="paragraph" w:customStyle="1" w:styleId="2">
    <w:name w:val="样式2"/>
    <w:basedOn w:val="a"/>
    <w:link w:val="2Char"/>
    <w:qFormat/>
    <w:pPr>
      <w:spacing w:line="360" w:lineRule="auto"/>
      <w:jc w:val="center"/>
    </w:pPr>
    <w:rPr>
      <w:rFonts w:eastAsiaTheme="minorEastAsia"/>
      <w:b/>
      <w:sz w:val="32"/>
      <w:szCs w:val="32"/>
    </w:rPr>
  </w:style>
  <w:style w:type="paragraph" w:customStyle="1" w:styleId="4">
    <w:name w:val="样式4"/>
    <w:basedOn w:val="a"/>
    <w:qFormat/>
    <w:rPr>
      <w:sz w:val="24"/>
    </w:rPr>
  </w:style>
  <w:style w:type="character" w:customStyle="1" w:styleId="Char">
    <w:name w:val="纯文本 Char"/>
    <w:basedOn w:val="a0"/>
    <w:link w:val="a3"/>
    <w:uiPriority w:val="99"/>
    <w:semiHidden/>
    <w:qFormat/>
    <w:rPr>
      <w:rFonts w:ascii="宋体" w:hAnsi="Courier New"/>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 w:type="paragraph" w:styleId="a7">
    <w:name w:val="Balloon Text"/>
    <w:basedOn w:val="a"/>
    <w:link w:val="Char2"/>
    <w:uiPriority w:val="99"/>
    <w:semiHidden/>
    <w:unhideWhenUsed/>
    <w:rsid w:val="00DB07CD"/>
    <w:rPr>
      <w:sz w:val="18"/>
      <w:szCs w:val="18"/>
    </w:rPr>
  </w:style>
  <w:style w:type="character" w:customStyle="1" w:styleId="Char2">
    <w:name w:val="批注框文本 Char"/>
    <w:basedOn w:val="a0"/>
    <w:link w:val="a7"/>
    <w:uiPriority w:val="99"/>
    <w:semiHidden/>
    <w:rsid w:val="00DB07CD"/>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452</Words>
  <Characters>2580</Characters>
  <Application>Microsoft Office Word</Application>
  <DocSecurity>0</DocSecurity>
  <Lines>21</Lines>
  <Paragraphs>6</Paragraphs>
  <ScaleCrop>false</ScaleCrop>
  <Company>Microsoft</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15581256@qq.com</dc:creator>
  <cp:lastModifiedBy>Administrator</cp:lastModifiedBy>
  <cp:revision>5</cp:revision>
  <dcterms:created xsi:type="dcterms:W3CDTF">2020-08-19T02:18:00Z</dcterms:created>
  <dcterms:modified xsi:type="dcterms:W3CDTF">2020-08-21T06:42:00Z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